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BA" w:rsidRPr="009315BA" w:rsidRDefault="009315BA">
      <w:pPr>
        <w:rPr>
          <w:rFonts w:ascii="Arial" w:eastAsia="Arial" w:hAnsi="Arial" w:cs="Arial"/>
          <w:b/>
          <w:bCs/>
          <w:sz w:val="32"/>
          <w:szCs w:val="36"/>
        </w:rPr>
      </w:pPr>
      <w:bookmarkStart w:id="0" w:name="_GoBack"/>
      <w:bookmarkEnd w:id="0"/>
    </w:p>
    <w:p w:rsidR="000B733A" w:rsidRPr="009315BA" w:rsidRDefault="000B733A">
      <w:pPr>
        <w:rPr>
          <w:rFonts w:ascii="Arial" w:eastAsia="Arial" w:hAnsi="Arial" w:cs="Arial"/>
          <w:b/>
          <w:bCs/>
          <w:sz w:val="32"/>
          <w:szCs w:val="36"/>
        </w:rPr>
      </w:pPr>
      <w:r w:rsidRPr="009315BA">
        <w:rPr>
          <w:rFonts w:ascii="Arial" w:eastAsia="Arial" w:hAnsi="Arial" w:cs="Arial"/>
          <w:b/>
          <w:bCs/>
          <w:sz w:val="32"/>
          <w:szCs w:val="36"/>
        </w:rPr>
        <w:t>Template Service Level Agreement</w:t>
      </w:r>
    </w:p>
    <w:p w:rsidR="002F7618" w:rsidRPr="009315BA" w:rsidRDefault="000B733A" w:rsidP="000C1667">
      <w:pPr>
        <w:rPr>
          <w:rFonts w:ascii="Arial" w:eastAsia="Arial" w:hAnsi="Arial" w:cs="Arial"/>
          <w:b/>
          <w:bCs/>
          <w:sz w:val="28"/>
          <w:szCs w:val="28"/>
        </w:rPr>
      </w:pPr>
      <w:r w:rsidRPr="009315BA">
        <w:rPr>
          <w:rFonts w:ascii="Arial" w:eastAsia="Arial" w:hAnsi="Arial" w:cs="Arial"/>
          <w:b/>
          <w:bCs/>
          <w:sz w:val="28"/>
          <w:szCs w:val="28"/>
        </w:rPr>
        <w:t>Between a local authority and a school for where funding for a resource provision</w:t>
      </w:r>
      <w:r w:rsidR="00685258" w:rsidRPr="009315BA">
        <w:rPr>
          <w:rFonts w:ascii="Arial" w:eastAsia="Arial" w:hAnsi="Arial" w:cs="Arial"/>
          <w:b/>
          <w:bCs/>
          <w:sz w:val="28"/>
          <w:szCs w:val="28"/>
        </w:rPr>
        <w:t xml:space="preserve"> for deaf children</w:t>
      </w:r>
      <w:r w:rsidRPr="009315BA">
        <w:rPr>
          <w:rFonts w:ascii="Arial" w:eastAsia="Arial" w:hAnsi="Arial" w:cs="Arial"/>
          <w:b/>
          <w:bCs/>
          <w:sz w:val="28"/>
          <w:szCs w:val="28"/>
        </w:rPr>
        <w:t xml:space="preserve"> is delegated to mainstream school (England)</w:t>
      </w:r>
      <w:r w:rsidR="002F7618" w:rsidRPr="009315BA">
        <w:rPr>
          <w:rFonts w:ascii="Arial" w:eastAsia="Arial" w:hAnsi="Arial" w:cs="Arial"/>
          <w:b/>
          <w:bCs/>
          <w:sz w:val="28"/>
          <w:szCs w:val="28"/>
        </w:rPr>
        <w:t xml:space="preserve"> </w:t>
      </w:r>
      <w:r w:rsidR="002F7618" w:rsidRPr="009315BA">
        <w:rPr>
          <w:rFonts w:ascii="Arial" w:hAnsi="Arial" w:cs="Arial"/>
          <w:b/>
          <w:sz w:val="28"/>
          <w:szCs w:val="28"/>
        </w:rPr>
        <w:t xml:space="preserve"> </w:t>
      </w:r>
    </w:p>
    <w:p w:rsidR="009315BA" w:rsidRPr="009315BA" w:rsidRDefault="009315BA" w:rsidP="009315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Arial" w:eastAsia="Arial Unicode MS" w:hAnsi="Arial" w:cs="Arial"/>
          <w:color w:val="auto"/>
          <w:sz w:val="24"/>
          <w:szCs w:val="24"/>
          <w:lang w:val="en-GB" w:eastAsia="en-GB"/>
        </w:rPr>
      </w:pPr>
      <w:r w:rsidRPr="009315BA">
        <w:rPr>
          <w:rFonts w:ascii="Arial" w:eastAsia="Arial Unicode MS" w:hAnsi="Arial" w:cs="Arial"/>
          <w:color w:val="auto"/>
          <w:sz w:val="24"/>
          <w:szCs w:val="24"/>
          <w:lang w:val="en-GB" w:eastAsia="en-GB"/>
        </w:rPr>
        <w:t>This resource has been developed by the National Deaf Children’s Society, with support</w:t>
      </w:r>
    </w:p>
    <w:p w:rsidR="009315BA" w:rsidRPr="009315BA" w:rsidRDefault="009315BA" w:rsidP="009315B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ascii="Arial" w:eastAsia="Arial Unicode MS" w:hAnsi="Arial" w:cs="Arial"/>
          <w:color w:val="auto"/>
          <w:sz w:val="24"/>
          <w:szCs w:val="24"/>
          <w:lang w:val="en-GB" w:eastAsia="en-GB"/>
        </w:rPr>
      </w:pPr>
      <w:r w:rsidRPr="009315BA">
        <w:rPr>
          <w:rFonts w:ascii="Arial" w:eastAsia="Arial Unicode MS" w:hAnsi="Arial" w:cs="Arial"/>
          <w:color w:val="auto"/>
          <w:sz w:val="24"/>
          <w:szCs w:val="24"/>
          <w:lang w:val="en-GB" w:eastAsia="en-GB"/>
        </w:rPr>
        <w:t>from the National Sensory Impairment Partnership (NatSIP). NatSIP receives funding</w:t>
      </w:r>
    </w:p>
    <w:p w:rsidR="00703972" w:rsidRPr="009315BA" w:rsidRDefault="009315BA" w:rsidP="009315BA">
      <w:pPr>
        <w:spacing w:after="0" w:line="240" w:lineRule="auto"/>
        <w:rPr>
          <w:rFonts w:ascii="Arial" w:eastAsia="Arial" w:hAnsi="Arial" w:cs="Arial"/>
          <w:sz w:val="24"/>
          <w:szCs w:val="24"/>
        </w:rPr>
      </w:pPr>
      <w:r w:rsidRPr="009315BA">
        <w:rPr>
          <w:rFonts w:ascii="Arial" w:eastAsia="Arial Unicode MS" w:hAnsi="Arial" w:cs="Arial"/>
          <w:color w:val="auto"/>
          <w:sz w:val="24"/>
          <w:szCs w:val="24"/>
          <w:lang w:val="en-GB" w:eastAsia="en-GB"/>
        </w:rPr>
        <w:t>from the Department for Education (DfE) in England. It has been developed</w:t>
      </w:r>
      <w:r w:rsidRPr="009315BA">
        <w:rPr>
          <w:rFonts w:ascii="Arial" w:eastAsia="Arial Unicode MS" w:hAnsi="Arial" w:cs="Arial"/>
          <w:color w:val="auto"/>
          <w:sz w:val="20"/>
          <w:szCs w:val="20"/>
          <w:lang w:val="en-GB" w:eastAsia="en-GB"/>
        </w:rPr>
        <w:t xml:space="preserve"> </w:t>
      </w:r>
      <w:r w:rsidR="00703972" w:rsidRPr="009315BA">
        <w:rPr>
          <w:rFonts w:ascii="Arial" w:hAnsi="Arial" w:cs="Arial"/>
          <w:sz w:val="24"/>
          <w:szCs w:val="24"/>
        </w:rPr>
        <w:t>for local authorities to use and adapt as appropriate where funding for a resource provision for deaf children has been</w:t>
      </w:r>
      <w:r w:rsidR="000C1667" w:rsidRPr="009315BA">
        <w:rPr>
          <w:rFonts w:ascii="Arial" w:hAnsi="Arial" w:cs="Arial"/>
          <w:sz w:val="24"/>
          <w:szCs w:val="24"/>
        </w:rPr>
        <w:t xml:space="preserve"> delegated to a mainstream school</w:t>
      </w:r>
      <w:r w:rsidR="00685258" w:rsidRPr="009315BA">
        <w:rPr>
          <w:rFonts w:ascii="Arial" w:hAnsi="Arial" w:cs="Arial"/>
          <w:sz w:val="24"/>
          <w:szCs w:val="24"/>
        </w:rPr>
        <w:t xml:space="preserve">. The purpose of the </w:t>
      </w:r>
      <w:r w:rsidR="00703972" w:rsidRPr="009315BA">
        <w:rPr>
          <w:rFonts w:ascii="Arial" w:hAnsi="Arial" w:cs="Arial"/>
          <w:sz w:val="24"/>
          <w:szCs w:val="24"/>
        </w:rPr>
        <w:t xml:space="preserve">agreement is to </w:t>
      </w:r>
      <w:r w:rsidR="000C1667" w:rsidRPr="009315BA">
        <w:rPr>
          <w:rFonts w:ascii="Arial" w:hAnsi="Arial" w:cs="Arial"/>
          <w:sz w:val="24"/>
          <w:szCs w:val="24"/>
        </w:rPr>
        <w:t xml:space="preserve">help </w:t>
      </w:r>
      <w:r w:rsidR="00703972" w:rsidRPr="009315BA">
        <w:rPr>
          <w:rFonts w:ascii="Arial" w:hAnsi="Arial" w:cs="Arial"/>
          <w:sz w:val="24"/>
          <w:szCs w:val="24"/>
        </w:rPr>
        <w:t xml:space="preserve">ensure that both the local authority and the </w:t>
      </w:r>
      <w:r w:rsidR="000C1667" w:rsidRPr="009315BA">
        <w:rPr>
          <w:rFonts w:ascii="Arial" w:hAnsi="Arial" w:cs="Arial"/>
          <w:sz w:val="24"/>
          <w:szCs w:val="24"/>
        </w:rPr>
        <w:t xml:space="preserve">school are </w:t>
      </w:r>
      <w:r w:rsidR="00703972" w:rsidRPr="009315BA">
        <w:rPr>
          <w:rFonts w:ascii="Arial" w:hAnsi="Arial" w:cs="Arial"/>
          <w:sz w:val="24"/>
          <w:szCs w:val="24"/>
        </w:rPr>
        <w:t xml:space="preserve">clear about their respective roles, responsibilities and obligations to the deaf children being educated in the resource provision and their families. </w:t>
      </w:r>
    </w:p>
    <w:p w:rsidR="00685258" w:rsidRPr="009315BA" w:rsidRDefault="00685258" w:rsidP="00685258">
      <w:pPr>
        <w:spacing w:after="0" w:line="240" w:lineRule="auto"/>
        <w:rPr>
          <w:rFonts w:ascii="Arial" w:eastAsia="Arial" w:hAnsi="Arial" w:cs="Arial"/>
          <w:sz w:val="24"/>
          <w:szCs w:val="24"/>
        </w:rPr>
      </w:pPr>
    </w:p>
    <w:p w:rsidR="00DE47E0" w:rsidRPr="009315BA" w:rsidRDefault="00685258" w:rsidP="00685258">
      <w:pPr>
        <w:spacing w:after="0" w:line="240" w:lineRule="auto"/>
        <w:rPr>
          <w:rFonts w:ascii="Arial" w:eastAsia="Arial" w:hAnsi="Arial" w:cs="Arial"/>
          <w:sz w:val="24"/>
          <w:szCs w:val="24"/>
        </w:rPr>
      </w:pPr>
      <w:r w:rsidRPr="009315BA">
        <w:rPr>
          <w:rFonts w:ascii="Arial" w:eastAsia="Arial" w:hAnsi="Arial" w:cs="Arial"/>
          <w:sz w:val="24"/>
          <w:szCs w:val="24"/>
        </w:rPr>
        <w:t>This template</w:t>
      </w:r>
      <w:r w:rsidR="000C1667" w:rsidRPr="009315BA">
        <w:rPr>
          <w:rFonts w:ascii="Arial" w:eastAsia="Arial" w:hAnsi="Arial" w:cs="Arial"/>
          <w:sz w:val="24"/>
          <w:szCs w:val="24"/>
        </w:rPr>
        <w:t xml:space="preserve"> service level agreement </w:t>
      </w:r>
      <w:r w:rsidR="001475E9" w:rsidRPr="009315BA">
        <w:rPr>
          <w:rFonts w:ascii="Arial" w:eastAsia="Arial" w:hAnsi="Arial" w:cs="Arial"/>
          <w:sz w:val="24"/>
          <w:szCs w:val="24"/>
        </w:rPr>
        <w:t xml:space="preserve">reflects funding arrangements for resource provisions where the local authority in which the resource provision is located is responsible for: </w:t>
      </w:r>
    </w:p>
    <w:p w:rsidR="00685258" w:rsidRPr="009315BA" w:rsidRDefault="00685258" w:rsidP="00685258">
      <w:pPr>
        <w:spacing w:after="0" w:line="240" w:lineRule="auto"/>
        <w:rPr>
          <w:rFonts w:ascii="Arial" w:eastAsia="Arial" w:hAnsi="Arial" w:cs="Arial"/>
          <w:sz w:val="24"/>
          <w:szCs w:val="24"/>
        </w:rPr>
      </w:pPr>
    </w:p>
    <w:p w:rsidR="00DE47E0" w:rsidRPr="009315BA" w:rsidRDefault="00DE47E0" w:rsidP="00685258">
      <w:pPr>
        <w:pStyle w:val="ListParagraph"/>
        <w:numPr>
          <w:ilvl w:val="0"/>
          <w:numId w:val="84"/>
        </w:numPr>
        <w:spacing w:after="0" w:line="240" w:lineRule="auto"/>
        <w:rPr>
          <w:rFonts w:ascii="Arial" w:eastAsia="Arial" w:hAnsi="Arial" w:cs="Arial"/>
          <w:sz w:val="24"/>
          <w:szCs w:val="24"/>
        </w:rPr>
      </w:pPr>
      <w:r w:rsidRPr="009315BA">
        <w:rPr>
          <w:rFonts w:ascii="Arial" w:eastAsia="Arial" w:hAnsi="Arial" w:cs="Arial"/>
          <w:sz w:val="24"/>
          <w:szCs w:val="24"/>
        </w:rPr>
        <w:t>identifying the number of places required after consulting neighbouring local authorities about their need for places</w:t>
      </w:r>
    </w:p>
    <w:p w:rsidR="00DE47E0" w:rsidRPr="009315BA" w:rsidRDefault="00DE47E0" w:rsidP="00685258">
      <w:pPr>
        <w:pStyle w:val="ListParagraph"/>
        <w:numPr>
          <w:ilvl w:val="0"/>
          <w:numId w:val="84"/>
        </w:numPr>
        <w:spacing w:after="0" w:line="240" w:lineRule="auto"/>
        <w:rPr>
          <w:rFonts w:ascii="Arial" w:eastAsia="Arial" w:hAnsi="Arial" w:cs="Arial"/>
          <w:sz w:val="24"/>
          <w:szCs w:val="24"/>
        </w:rPr>
      </w:pPr>
      <w:r w:rsidRPr="009315BA">
        <w:rPr>
          <w:rFonts w:ascii="Arial" w:eastAsia="Arial" w:hAnsi="Arial" w:cs="Arial"/>
          <w:sz w:val="24"/>
          <w:szCs w:val="24"/>
        </w:rPr>
        <w:t>if the school with the resource provision is a maintained school, paying the school for the number of places (in 201</w:t>
      </w:r>
      <w:r w:rsidR="00DC2D47" w:rsidRPr="009315BA">
        <w:rPr>
          <w:rFonts w:ascii="Arial" w:eastAsia="Arial" w:hAnsi="Arial" w:cs="Arial"/>
          <w:sz w:val="24"/>
          <w:szCs w:val="24"/>
        </w:rPr>
        <w:t>6/17</w:t>
      </w:r>
      <w:r w:rsidRPr="009315BA">
        <w:rPr>
          <w:rFonts w:ascii="Arial" w:eastAsia="Arial" w:hAnsi="Arial" w:cs="Arial"/>
          <w:sz w:val="24"/>
          <w:szCs w:val="24"/>
        </w:rPr>
        <w:t xml:space="preserve"> this was set by the Department for Education at £10,000 per place)</w:t>
      </w:r>
    </w:p>
    <w:p w:rsidR="00DE47E0" w:rsidRPr="009315BA" w:rsidRDefault="00DE47E0" w:rsidP="00685258">
      <w:pPr>
        <w:pStyle w:val="ListParagraph"/>
        <w:numPr>
          <w:ilvl w:val="0"/>
          <w:numId w:val="84"/>
        </w:numPr>
        <w:spacing w:after="0" w:line="240" w:lineRule="auto"/>
        <w:rPr>
          <w:rFonts w:ascii="Arial" w:eastAsia="Arial" w:hAnsi="Arial" w:cs="Arial"/>
          <w:sz w:val="24"/>
          <w:szCs w:val="24"/>
        </w:rPr>
      </w:pPr>
      <w:r w:rsidRPr="009315BA">
        <w:rPr>
          <w:rFonts w:ascii="Arial" w:eastAsia="Arial" w:hAnsi="Arial" w:cs="Arial"/>
          <w:sz w:val="24"/>
          <w:szCs w:val="24"/>
        </w:rPr>
        <w:t>if the school with the resource provision is an academy, notifying the Education Funding Agency of the places to be funded so that the Agency can pay the school the place funding as part of its overall budget</w:t>
      </w:r>
      <w:r w:rsidR="00685258" w:rsidRPr="009315BA">
        <w:rPr>
          <w:rFonts w:ascii="Arial" w:eastAsia="Arial" w:hAnsi="Arial" w:cs="Arial"/>
          <w:sz w:val="24"/>
          <w:szCs w:val="24"/>
        </w:rPr>
        <w:t>.</w:t>
      </w:r>
    </w:p>
    <w:p w:rsidR="00685258" w:rsidRPr="009315BA" w:rsidRDefault="00685258" w:rsidP="00685258">
      <w:pPr>
        <w:spacing w:after="0" w:line="240" w:lineRule="auto"/>
        <w:rPr>
          <w:rFonts w:ascii="Arial" w:eastAsia="Arial" w:hAnsi="Arial" w:cs="Arial"/>
          <w:sz w:val="24"/>
          <w:szCs w:val="24"/>
        </w:rPr>
      </w:pPr>
    </w:p>
    <w:p w:rsidR="000354E2" w:rsidRPr="009315BA" w:rsidRDefault="002F7618" w:rsidP="00685258">
      <w:pPr>
        <w:spacing w:after="0" w:line="240" w:lineRule="auto"/>
        <w:rPr>
          <w:rFonts w:ascii="Arial" w:eastAsia="Arial" w:hAnsi="Arial" w:cs="Arial"/>
          <w:sz w:val="24"/>
          <w:szCs w:val="24"/>
        </w:rPr>
      </w:pPr>
      <w:r w:rsidRPr="009315BA">
        <w:rPr>
          <w:rFonts w:ascii="Arial" w:eastAsia="Arial" w:hAnsi="Arial" w:cs="Arial"/>
          <w:sz w:val="24"/>
          <w:szCs w:val="24"/>
        </w:rPr>
        <w:t>T</w:t>
      </w:r>
      <w:r w:rsidR="000354E2" w:rsidRPr="009315BA">
        <w:rPr>
          <w:rFonts w:ascii="Arial" w:eastAsia="Arial" w:hAnsi="Arial" w:cs="Arial"/>
          <w:sz w:val="24"/>
          <w:szCs w:val="24"/>
        </w:rPr>
        <w:t xml:space="preserve">he </w:t>
      </w:r>
      <w:r w:rsidR="002E1D01" w:rsidRPr="009315BA">
        <w:rPr>
          <w:rFonts w:ascii="Arial" w:eastAsia="Arial" w:hAnsi="Arial" w:cs="Arial"/>
          <w:sz w:val="24"/>
          <w:szCs w:val="24"/>
        </w:rPr>
        <w:t>Department for Ed</w:t>
      </w:r>
      <w:r w:rsidR="000C1667" w:rsidRPr="009315BA">
        <w:rPr>
          <w:rFonts w:ascii="Arial" w:eastAsia="Arial" w:hAnsi="Arial" w:cs="Arial"/>
          <w:sz w:val="24"/>
          <w:szCs w:val="24"/>
        </w:rPr>
        <w:t>u</w:t>
      </w:r>
      <w:r w:rsidR="002E1D01" w:rsidRPr="009315BA">
        <w:rPr>
          <w:rFonts w:ascii="Arial" w:eastAsia="Arial" w:hAnsi="Arial" w:cs="Arial"/>
          <w:sz w:val="24"/>
          <w:szCs w:val="24"/>
        </w:rPr>
        <w:t>c</w:t>
      </w:r>
      <w:r w:rsidR="000C1667" w:rsidRPr="009315BA">
        <w:rPr>
          <w:rFonts w:ascii="Arial" w:eastAsia="Arial" w:hAnsi="Arial" w:cs="Arial"/>
          <w:sz w:val="24"/>
          <w:szCs w:val="24"/>
        </w:rPr>
        <w:t>ation</w:t>
      </w:r>
      <w:r w:rsidR="000354E2" w:rsidRPr="009315BA">
        <w:rPr>
          <w:rFonts w:ascii="Arial" w:eastAsia="Arial" w:hAnsi="Arial" w:cs="Arial"/>
          <w:sz w:val="24"/>
          <w:szCs w:val="24"/>
        </w:rPr>
        <w:t xml:space="preserve"> encourage</w:t>
      </w:r>
      <w:r w:rsidR="000C1667" w:rsidRPr="009315BA">
        <w:rPr>
          <w:rFonts w:ascii="Arial" w:eastAsia="Arial" w:hAnsi="Arial" w:cs="Arial"/>
          <w:sz w:val="24"/>
          <w:szCs w:val="24"/>
        </w:rPr>
        <w:t>s local authorities</w:t>
      </w:r>
      <w:r w:rsidR="000354E2" w:rsidRPr="009315BA">
        <w:rPr>
          <w:rFonts w:ascii="Arial" w:eastAsia="Arial" w:hAnsi="Arial" w:cs="Arial"/>
          <w:sz w:val="24"/>
          <w:szCs w:val="24"/>
        </w:rPr>
        <w:t xml:space="preserve"> to collaborate when commissioning specialist places. So</w:t>
      </w:r>
      <w:r w:rsidR="00D4522C" w:rsidRPr="009315BA">
        <w:rPr>
          <w:rFonts w:ascii="Arial" w:eastAsia="Arial" w:hAnsi="Arial" w:cs="Arial"/>
          <w:sz w:val="24"/>
          <w:szCs w:val="24"/>
        </w:rPr>
        <w:t>,</w:t>
      </w:r>
      <w:r w:rsidR="000354E2" w:rsidRPr="009315BA">
        <w:rPr>
          <w:rFonts w:ascii="Arial" w:eastAsia="Arial" w:hAnsi="Arial" w:cs="Arial"/>
          <w:sz w:val="24"/>
          <w:szCs w:val="24"/>
        </w:rPr>
        <w:t xml:space="preserve"> where more than one </w:t>
      </w:r>
      <w:r w:rsidR="000C1667" w:rsidRPr="009315BA">
        <w:rPr>
          <w:rFonts w:ascii="Arial" w:eastAsia="Arial" w:hAnsi="Arial" w:cs="Arial"/>
          <w:sz w:val="24"/>
          <w:szCs w:val="24"/>
        </w:rPr>
        <w:t>local authority</w:t>
      </w:r>
      <w:r w:rsidR="000354E2" w:rsidRPr="009315BA">
        <w:rPr>
          <w:rFonts w:ascii="Arial" w:eastAsia="Arial" w:hAnsi="Arial" w:cs="Arial"/>
          <w:sz w:val="24"/>
          <w:szCs w:val="24"/>
        </w:rPr>
        <w:t xml:space="preserve"> places pupils in a </w:t>
      </w:r>
      <w:r w:rsidR="000C1667" w:rsidRPr="009315BA">
        <w:rPr>
          <w:rFonts w:ascii="Arial" w:eastAsia="Arial" w:hAnsi="Arial" w:cs="Arial"/>
          <w:sz w:val="24"/>
          <w:szCs w:val="24"/>
        </w:rPr>
        <w:t xml:space="preserve">school with a </w:t>
      </w:r>
      <w:r w:rsidR="000354E2" w:rsidRPr="009315BA">
        <w:rPr>
          <w:rFonts w:ascii="Arial" w:eastAsia="Arial" w:hAnsi="Arial" w:cs="Arial"/>
          <w:sz w:val="24"/>
          <w:szCs w:val="24"/>
        </w:rPr>
        <w:t>resource provision</w:t>
      </w:r>
      <w:r w:rsidR="00D4522C" w:rsidRPr="009315BA">
        <w:rPr>
          <w:rFonts w:ascii="Arial" w:eastAsia="Arial" w:hAnsi="Arial" w:cs="Arial"/>
          <w:sz w:val="24"/>
          <w:szCs w:val="24"/>
        </w:rPr>
        <w:t>,</w:t>
      </w:r>
      <w:r w:rsidR="000354E2" w:rsidRPr="009315BA">
        <w:rPr>
          <w:rFonts w:ascii="Arial" w:eastAsia="Arial" w:hAnsi="Arial" w:cs="Arial"/>
          <w:sz w:val="24"/>
          <w:szCs w:val="24"/>
        </w:rPr>
        <w:t xml:space="preserve"> it would be possible to have:</w:t>
      </w:r>
    </w:p>
    <w:p w:rsidR="00685258" w:rsidRPr="009315BA" w:rsidRDefault="00685258" w:rsidP="00685258">
      <w:pPr>
        <w:spacing w:after="0" w:line="240" w:lineRule="auto"/>
        <w:rPr>
          <w:rFonts w:ascii="Arial" w:eastAsia="Arial" w:hAnsi="Arial" w:cs="Arial"/>
          <w:sz w:val="24"/>
          <w:szCs w:val="24"/>
        </w:rPr>
      </w:pPr>
    </w:p>
    <w:p w:rsidR="00767CCA" w:rsidRPr="009315BA" w:rsidRDefault="00685258" w:rsidP="00685258">
      <w:pPr>
        <w:pStyle w:val="ListParagraph"/>
        <w:numPr>
          <w:ilvl w:val="0"/>
          <w:numId w:val="78"/>
        </w:numPr>
        <w:spacing w:after="0" w:line="240" w:lineRule="auto"/>
        <w:rPr>
          <w:rFonts w:ascii="Arial" w:eastAsia="Arial" w:hAnsi="Arial" w:cs="Arial"/>
          <w:sz w:val="24"/>
          <w:szCs w:val="24"/>
        </w:rPr>
      </w:pPr>
      <w:r w:rsidRPr="009315BA">
        <w:rPr>
          <w:rFonts w:ascii="Arial" w:eastAsia="Arial" w:hAnsi="Arial" w:cs="Arial"/>
          <w:sz w:val="24"/>
          <w:szCs w:val="24"/>
        </w:rPr>
        <w:t>a</w:t>
      </w:r>
      <w:r w:rsidR="000354E2" w:rsidRPr="009315BA">
        <w:rPr>
          <w:rFonts w:ascii="Arial" w:eastAsia="Arial" w:hAnsi="Arial" w:cs="Arial"/>
          <w:sz w:val="24"/>
          <w:szCs w:val="24"/>
        </w:rPr>
        <w:t xml:space="preserve"> single </w:t>
      </w:r>
      <w:r w:rsidR="000C1667" w:rsidRPr="009315BA">
        <w:rPr>
          <w:rFonts w:ascii="Arial" w:eastAsia="Arial" w:hAnsi="Arial" w:cs="Arial"/>
          <w:sz w:val="24"/>
          <w:szCs w:val="24"/>
        </w:rPr>
        <w:t>service level agreement</w:t>
      </w:r>
      <w:r w:rsidR="000354E2" w:rsidRPr="009315BA">
        <w:rPr>
          <w:rFonts w:ascii="Arial" w:eastAsia="Arial" w:hAnsi="Arial" w:cs="Arial"/>
          <w:sz w:val="24"/>
          <w:szCs w:val="24"/>
        </w:rPr>
        <w:t xml:space="preserve"> wh</w:t>
      </w:r>
      <w:r w:rsidR="000C1667" w:rsidRPr="009315BA">
        <w:rPr>
          <w:rFonts w:ascii="Arial" w:eastAsia="Arial" w:hAnsi="Arial" w:cs="Arial"/>
          <w:sz w:val="24"/>
          <w:szCs w:val="24"/>
        </w:rPr>
        <w:t>ere</w:t>
      </w:r>
      <w:r w:rsidR="000354E2" w:rsidRPr="009315BA">
        <w:rPr>
          <w:rFonts w:ascii="Arial" w:eastAsia="Arial" w:hAnsi="Arial" w:cs="Arial"/>
          <w:sz w:val="24"/>
          <w:szCs w:val="24"/>
        </w:rPr>
        <w:t xml:space="preserve"> </w:t>
      </w:r>
      <w:r w:rsidR="000C1667" w:rsidRPr="009315BA">
        <w:rPr>
          <w:rFonts w:ascii="Arial" w:eastAsia="Arial" w:hAnsi="Arial" w:cs="Arial"/>
          <w:sz w:val="24"/>
          <w:szCs w:val="24"/>
        </w:rPr>
        <w:t>two</w:t>
      </w:r>
      <w:r w:rsidR="000354E2" w:rsidRPr="009315BA">
        <w:rPr>
          <w:rFonts w:ascii="Arial" w:eastAsia="Arial" w:hAnsi="Arial" w:cs="Arial"/>
          <w:sz w:val="24"/>
          <w:szCs w:val="24"/>
        </w:rPr>
        <w:t xml:space="preserve"> or more </w:t>
      </w:r>
      <w:r w:rsidR="000C1667" w:rsidRPr="009315BA">
        <w:rPr>
          <w:rFonts w:ascii="Arial" w:eastAsia="Arial" w:hAnsi="Arial" w:cs="Arial"/>
          <w:sz w:val="24"/>
          <w:szCs w:val="24"/>
        </w:rPr>
        <w:t>local authorities</w:t>
      </w:r>
      <w:r w:rsidR="000354E2" w:rsidRPr="009315BA">
        <w:rPr>
          <w:rFonts w:ascii="Arial" w:eastAsia="Arial" w:hAnsi="Arial" w:cs="Arial"/>
          <w:sz w:val="24"/>
          <w:szCs w:val="24"/>
        </w:rPr>
        <w:t xml:space="preserve"> are signatories</w:t>
      </w:r>
    </w:p>
    <w:p w:rsidR="00767CCA" w:rsidRPr="009315BA" w:rsidRDefault="00685258" w:rsidP="00685258">
      <w:pPr>
        <w:pStyle w:val="ListParagraph"/>
        <w:numPr>
          <w:ilvl w:val="0"/>
          <w:numId w:val="78"/>
        </w:numPr>
        <w:spacing w:after="0" w:line="240" w:lineRule="auto"/>
        <w:rPr>
          <w:rFonts w:ascii="Arial" w:eastAsia="Arial" w:hAnsi="Arial" w:cs="Arial"/>
          <w:sz w:val="24"/>
          <w:szCs w:val="24"/>
        </w:rPr>
      </w:pPr>
      <w:r w:rsidRPr="009315BA">
        <w:rPr>
          <w:rFonts w:ascii="Arial" w:eastAsia="Arial" w:hAnsi="Arial" w:cs="Arial"/>
          <w:sz w:val="24"/>
          <w:szCs w:val="24"/>
        </w:rPr>
        <w:t>a</w:t>
      </w:r>
      <w:r w:rsidR="000354E2" w:rsidRPr="009315BA">
        <w:rPr>
          <w:rFonts w:ascii="Arial" w:eastAsia="Arial" w:hAnsi="Arial" w:cs="Arial"/>
          <w:sz w:val="24"/>
          <w:szCs w:val="24"/>
        </w:rPr>
        <w:t xml:space="preserve"> </w:t>
      </w:r>
      <w:r w:rsidR="000C1667" w:rsidRPr="009315BA">
        <w:rPr>
          <w:rFonts w:ascii="Arial" w:eastAsia="Arial" w:hAnsi="Arial" w:cs="Arial"/>
          <w:sz w:val="24"/>
          <w:szCs w:val="24"/>
        </w:rPr>
        <w:t>service level agreement</w:t>
      </w:r>
      <w:r w:rsidR="000354E2" w:rsidRPr="009315BA">
        <w:rPr>
          <w:rFonts w:ascii="Arial" w:eastAsia="Arial" w:hAnsi="Arial" w:cs="Arial"/>
          <w:sz w:val="24"/>
          <w:szCs w:val="24"/>
        </w:rPr>
        <w:t xml:space="preserve"> with a lead authority who has been sanction</w:t>
      </w:r>
      <w:r w:rsidR="00531F81" w:rsidRPr="009315BA">
        <w:rPr>
          <w:rFonts w:ascii="Arial" w:eastAsia="Arial" w:hAnsi="Arial" w:cs="Arial"/>
          <w:sz w:val="24"/>
          <w:szCs w:val="24"/>
        </w:rPr>
        <w:t>ed</w:t>
      </w:r>
      <w:r w:rsidR="000354E2" w:rsidRPr="009315BA">
        <w:rPr>
          <w:rFonts w:ascii="Arial" w:eastAsia="Arial" w:hAnsi="Arial" w:cs="Arial"/>
          <w:sz w:val="24"/>
          <w:szCs w:val="24"/>
        </w:rPr>
        <w:t xml:space="preserve"> by other </w:t>
      </w:r>
      <w:r w:rsidR="000C1667" w:rsidRPr="009315BA">
        <w:rPr>
          <w:rFonts w:ascii="Arial" w:eastAsia="Arial" w:hAnsi="Arial" w:cs="Arial"/>
          <w:sz w:val="24"/>
          <w:szCs w:val="24"/>
        </w:rPr>
        <w:t>local authorities</w:t>
      </w:r>
      <w:r w:rsidR="000354E2" w:rsidRPr="009315BA">
        <w:rPr>
          <w:rFonts w:ascii="Arial" w:eastAsia="Arial" w:hAnsi="Arial" w:cs="Arial"/>
          <w:sz w:val="24"/>
          <w:szCs w:val="24"/>
        </w:rPr>
        <w:t xml:space="preserve"> to act on </w:t>
      </w:r>
      <w:r w:rsidR="00531F81" w:rsidRPr="009315BA">
        <w:rPr>
          <w:rFonts w:ascii="Arial" w:eastAsia="Arial" w:hAnsi="Arial" w:cs="Arial"/>
          <w:sz w:val="24"/>
          <w:szCs w:val="24"/>
        </w:rPr>
        <w:t xml:space="preserve">their </w:t>
      </w:r>
      <w:r w:rsidR="000354E2" w:rsidRPr="009315BA">
        <w:rPr>
          <w:rFonts w:ascii="Arial" w:eastAsia="Arial" w:hAnsi="Arial" w:cs="Arial"/>
          <w:sz w:val="24"/>
          <w:szCs w:val="24"/>
        </w:rPr>
        <w:t>behal</w:t>
      </w:r>
      <w:r w:rsidR="00531F81" w:rsidRPr="009315BA">
        <w:rPr>
          <w:rFonts w:ascii="Arial" w:eastAsia="Arial" w:hAnsi="Arial" w:cs="Arial"/>
          <w:sz w:val="24"/>
          <w:szCs w:val="24"/>
        </w:rPr>
        <w:t>f</w:t>
      </w:r>
    </w:p>
    <w:p w:rsidR="00767CCA" w:rsidRPr="009315BA" w:rsidRDefault="00685258" w:rsidP="00685258">
      <w:pPr>
        <w:pStyle w:val="ListParagraph"/>
        <w:numPr>
          <w:ilvl w:val="0"/>
          <w:numId w:val="78"/>
        </w:numPr>
        <w:spacing w:after="0" w:line="240" w:lineRule="auto"/>
        <w:rPr>
          <w:rFonts w:ascii="Arial" w:eastAsia="Arial" w:hAnsi="Arial" w:cs="Arial"/>
          <w:sz w:val="24"/>
          <w:szCs w:val="24"/>
        </w:rPr>
      </w:pPr>
      <w:r w:rsidRPr="009315BA">
        <w:rPr>
          <w:rFonts w:ascii="Arial" w:eastAsia="Arial" w:hAnsi="Arial" w:cs="Arial"/>
          <w:sz w:val="24"/>
          <w:szCs w:val="24"/>
        </w:rPr>
        <w:t>e</w:t>
      </w:r>
      <w:r w:rsidR="00FD5D18" w:rsidRPr="009315BA">
        <w:rPr>
          <w:rFonts w:ascii="Arial" w:eastAsia="Arial" w:hAnsi="Arial" w:cs="Arial"/>
          <w:sz w:val="24"/>
          <w:szCs w:val="24"/>
        </w:rPr>
        <w:t xml:space="preserve">ach placing authority having its own contract or </w:t>
      </w:r>
      <w:r w:rsidR="000C1667" w:rsidRPr="009315BA">
        <w:rPr>
          <w:rFonts w:ascii="Arial" w:eastAsia="Arial" w:hAnsi="Arial" w:cs="Arial"/>
          <w:sz w:val="24"/>
          <w:szCs w:val="24"/>
        </w:rPr>
        <w:t>service level agreement</w:t>
      </w:r>
      <w:r w:rsidR="00FD5D18" w:rsidRPr="009315BA">
        <w:rPr>
          <w:rFonts w:ascii="Arial" w:eastAsia="Arial" w:hAnsi="Arial" w:cs="Arial"/>
          <w:sz w:val="24"/>
          <w:szCs w:val="24"/>
        </w:rPr>
        <w:t xml:space="preserve"> with the school </w:t>
      </w:r>
      <w:r w:rsidR="000354E2" w:rsidRPr="009315BA">
        <w:rPr>
          <w:rFonts w:ascii="Arial" w:eastAsia="Arial" w:hAnsi="Arial" w:cs="Arial"/>
          <w:sz w:val="24"/>
          <w:szCs w:val="24"/>
        </w:rPr>
        <w:t xml:space="preserve"> </w:t>
      </w:r>
      <w:r w:rsidR="00DC139B" w:rsidRPr="009315BA">
        <w:rPr>
          <w:rFonts w:ascii="Arial" w:eastAsia="Arial" w:hAnsi="Arial" w:cs="Arial"/>
          <w:sz w:val="24"/>
          <w:szCs w:val="24"/>
        </w:rPr>
        <w:t xml:space="preserve">  </w:t>
      </w:r>
    </w:p>
    <w:p w:rsidR="00685258" w:rsidRPr="009315BA" w:rsidRDefault="00685258" w:rsidP="00685258">
      <w:pPr>
        <w:widowControl w:val="0"/>
        <w:spacing w:after="0" w:line="240" w:lineRule="auto"/>
        <w:rPr>
          <w:rFonts w:ascii="Arial" w:hAnsi="Arial" w:cs="Arial"/>
          <w:sz w:val="24"/>
          <w:szCs w:val="24"/>
        </w:rPr>
      </w:pPr>
    </w:p>
    <w:p w:rsidR="00685258" w:rsidRPr="009315BA" w:rsidRDefault="00685258" w:rsidP="00685258">
      <w:pPr>
        <w:rPr>
          <w:rFonts w:ascii="Arial" w:hAnsi="Arial" w:cs="Arial"/>
          <w:sz w:val="24"/>
        </w:rPr>
      </w:pPr>
      <w:r w:rsidRPr="009315BA">
        <w:rPr>
          <w:rFonts w:ascii="Arial" w:hAnsi="Arial" w:cs="Arial"/>
          <w:sz w:val="24"/>
        </w:rPr>
        <w:t xml:space="preserve">Many local authorities will already have their own templates. If so, this template can be used for comparison purposes. Any text in this template should be edited to reflect local circumstances –text in red in this template should be deleted in the final version. </w:t>
      </w:r>
    </w:p>
    <w:p w:rsidR="00F0121E" w:rsidRPr="009315BA" w:rsidRDefault="00685258" w:rsidP="00685258">
      <w:pPr>
        <w:widowControl w:val="0"/>
        <w:spacing w:after="0" w:line="240" w:lineRule="auto"/>
        <w:rPr>
          <w:rFonts w:ascii="Arial" w:hAnsi="Arial" w:cs="Arial"/>
          <w:sz w:val="24"/>
          <w:szCs w:val="24"/>
        </w:rPr>
      </w:pPr>
      <w:r w:rsidRPr="009315BA">
        <w:rPr>
          <w:rFonts w:ascii="Arial" w:hAnsi="Arial" w:cs="Arial"/>
          <w:sz w:val="24"/>
          <w:szCs w:val="24"/>
        </w:rPr>
        <w:t xml:space="preserve">This template </w:t>
      </w:r>
      <w:r w:rsidR="00F0121E" w:rsidRPr="009315BA">
        <w:rPr>
          <w:rFonts w:ascii="Arial" w:hAnsi="Arial" w:cs="Arial"/>
          <w:sz w:val="24"/>
          <w:szCs w:val="24"/>
        </w:rPr>
        <w:t xml:space="preserve">service level agreement should be looked at alongside </w:t>
      </w:r>
      <w:r w:rsidR="00E77715" w:rsidRPr="009315BA">
        <w:rPr>
          <w:rFonts w:ascii="Arial" w:hAnsi="Arial" w:cs="Arial"/>
          <w:sz w:val="24"/>
          <w:szCs w:val="24"/>
        </w:rPr>
        <w:t xml:space="preserve">the </w:t>
      </w:r>
      <w:r w:rsidR="000B733A" w:rsidRPr="009315BA">
        <w:rPr>
          <w:rFonts w:ascii="Arial" w:hAnsi="Arial" w:cs="Arial"/>
          <w:sz w:val="24"/>
          <w:szCs w:val="24"/>
        </w:rPr>
        <w:t xml:space="preserve">National Deaf Children’s Society </w:t>
      </w:r>
      <w:r w:rsidR="00F0121E" w:rsidRPr="009315BA">
        <w:rPr>
          <w:rFonts w:ascii="Arial" w:hAnsi="Arial" w:cs="Arial"/>
          <w:color w:val="000000" w:themeColor="text1"/>
          <w:sz w:val="24"/>
          <w:szCs w:val="24"/>
        </w:rPr>
        <w:t>quality standards</w:t>
      </w:r>
      <w:r w:rsidR="00F0121E" w:rsidRPr="009315BA">
        <w:rPr>
          <w:rFonts w:ascii="Arial" w:hAnsi="Arial" w:cs="Arial"/>
          <w:sz w:val="24"/>
          <w:szCs w:val="24"/>
        </w:rPr>
        <w:t xml:space="preserve"> for resource provisions, available online at </w:t>
      </w:r>
      <w:hyperlink r:id="rId9" w:history="1">
        <w:r w:rsidR="00F0121E" w:rsidRPr="009315BA">
          <w:rPr>
            <w:rStyle w:val="Hyperlink"/>
            <w:rFonts w:ascii="Arial" w:hAnsi="Arial" w:cs="Arial"/>
            <w:sz w:val="24"/>
            <w:szCs w:val="24"/>
          </w:rPr>
          <w:t>www.ndcs.org.uk/QSRPs</w:t>
        </w:r>
      </w:hyperlink>
      <w:r w:rsidR="00F0121E" w:rsidRPr="009315BA">
        <w:rPr>
          <w:rFonts w:ascii="Arial" w:hAnsi="Arial" w:cs="Arial"/>
          <w:sz w:val="24"/>
          <w:szCs w:val="24"/>
        </w:rPr>
        <w:t xml:space="preserve">, along with a self-evaluation tool.  </w:t>
      </w:r>
    </w:p>
    <w:p w:rsidR="00685258" w:rsidRPr="009315BA" w:rsidRDefault="00685258" w:rsidP="00685258">
      <w:pPr>
        <w:widowControl w:val="0"/>
        <w:spacing w:after="0" w:line="240" w:lineRule="auto"/>
        <w:rPr>
          <w:rFonts w:ascii="Arial" w:hAnsi="Arial" w:cs="Arial"/>
          <w:sz w:val="24"/>
          <w:szCs w:val="24"/>
        </w:rPr>
      </w:pPr>
    </w:p>
    <w:p w:rsidR="00685258" w:rsidRPr="009315BA" w:rsidRDefault="000B733A" w:rsidP="00685258">
      <w:pPr>
        <w:widowControl w:val="0"/>
        <w:spacing w:after="0" w:line="240" w:lineRule="auto"/>
        <w:rPr>
          <w:rFonts w:ascii="Arial" w:hAnsi="Arial" w:cs="Arial"/>
          <w:sz w:val="24"/>
          <w:szCs w:val="24"/>
        </w:rPr>
      </w:pPr>
      <w:r w:rsidRPr="009315BA">
        <w:rPr>
          <w:rFonts w:ascii="Arial" w:hAnsi="Arial" w:cs="Arial"/>
          <w:sz w:val="24"/>
          <w:szCs w:val="24"/>
        </w:rPr>
        <w:t xml:space="preserve">This </w:t>
      </w:r>
      <w:r w:rsidR="00685258" w:rsidRPr="009315BA">
        <w:rPr>
          <w:rFonts w:ascii="Arial" w:hAnsi="Arial" w:cs="Arial"/>
          <w:sz w:val="24"/>
          <w:szCs w:val="24"/>
        </w:rPr>
        <w:t>template</w:t>
      </w:r>
      <w:r w:rsidRPr="009315BA">
        <w:rPr>
          <w:rFonts w:ascii="Arial" w:hAnsi="Arial" w:cs="Arial"/>
          <w:sz w:val="24"/>
          <w:szCs w:val="24"/>
        </w:rPr>
        <w:t xml:space="preserve"> is intended for use in England only. </w:t>
      </w:r>
      <w:r w:rsidR="00F35267" w:rsidRPr="009315BA">
        <w:rPr>
          <w:rFonts w:ascii="Arial" w:hAnsi="Arial" w:cs="Arial"/>
          <w:sz w:val="24"/>
          <w:szCs w:val="24"/>
        </w:rPr>
        <w:t>If you have any queries</w:t>
      </w:r>
      <w:r w:rsidR="002F7618" w:rsidRPr="009315BA">
        <w:rPr>
          <w:rFonts w:ascii="Arial" w:hAnsi="Arial" w:cs="Arial"/>
          <w:sz w:val="24"/>
          <w:szCs w:val="24"/>
        </w:rPr>
        <w:t xml:space="preserve"> or feedback on this </w:t>
      </w:r>
      <w:r w:rsidR="00F0121E" w:rsidRPr="009315BA">
        <w:rPr>
          <w:rFonts w:ascii="Arial" w:hAnsi="Arial" w:cs="Arial"/>
          <w:sz w:val="24"/>
          <w:szCs w:val="24"/>
        </w:rPr>
        <w:t>service level agreement</w:t>
      </w:r>
      <w:r w:rsidR="002F7618" w:rsidRPr="009315BA">
        <w:rPr>
          <w:rFonts w:ascii="Arial" w:hAnsi="Arial" w:cs="Arial"/>
          <w:sz w:val="24"/>
          <w:szCs w:val="24"/>
        </w:rPr>
        <w:t xml:space="preserve">, or </w:t>
      </w:r>
      <w:r w:rsidR="00F35267" w:rsidRPr="009315BA">
        <w:rPr>
          <w:rFonts w:ascii="Arial" w:hAnsi="Arial" w:cs="Arial"/>
          <w:sz w:val="24"/>
          <w:szCs w:val="24"/>
        </w:rPr>
        <w:t xml:space="preserve">require support in developing a </w:t>
      </w:r>
      <w:r w:rsidR="002E1D01" w:rsidRPr="009315BA">
        <w:rPr>
          <w:rFonts w:ascii="Arial" w:hAnsi="Arial" w:cs="Arial"/>
          <w:sz w:val="24"/>
          <w:szCs w:val="24"/>
        </w:rPr>
        <w:t>service level agreement</w:t>
      </w:r>
      <w:r w:rsidR="00F35267" w:rsidRPr="009315BA">
        <w:rPr>
          <w:rFonts w:ascii="Arial" w:hAnsi="Arial" w:cs="Arial"/>
          <w:sz w:val="24"/>
          <w:szCs w:val="24"/>
        </w:rPr>
        <w:t xml:space="preserve">, </w:t>
      </w:r>
      <w:r w:rsidR="00A243D0">
        <w:rPr>
          <w:rFonts w:ascii="Arial" w:hAnsi="Arial" w:cs="Arial"/>
          <w:sz w:val="24"/>
          <w:szCs w:val="24"/>
        </w:rPr>
        <w:t>the National Deaf Children’s Society</w:t>
      </w:r>
      <w:r w:rsidR="00685258" w:rsidRPr="009315BA">
        <w:rPr>
          <w:rFonts w:ascii="Arial" w:hAnsi="Arial" w:cs="Arial"/>
          <w:sz w:val="24"/>
          <w:szCs w:val="24"/>
        </w:rPr>
        <w:t xml:space="preserve"> team of Regional and Country Directors can provide further information and advice. Their contact details can be found at: </w:t>
      </w:r>
      <w:hyperlink r:id="rId10" w:history="1">
        <w:r w:rsidR="00685258" w:rsidRPr="009315BA">
          <w:rPr>
            <w:rStyle w:val="Hyperlink"/>
            <w:rFonts w:ascii="Arial" w:hAnsi="Arial" w:cs="Arial"/>
            <w:sz w:val="24"/>
            <w:szCs w:val="24"/>
          </w:rPr>
          <w:t>www.ndcs.org.uk/about_us/trustees_and_senior_management</w:t>
        </w:r>
      </w:hyperlink>
    </w:p>
    <w:p w:rsidR="00685258" w:rsidRPr="009315BA" w:rsidRDefault="00685258" w:rsidP="00685258">
      <w:pPr>
        <w:spacing w:after="0" w:line="240" w:lineRule="auto"/>
        <w:rPr>
          <w:rFonts w:ascii="Arial" w:hAnsi="Arial" w:cs="Arial"/>
          <w:sz w:val="24"/>
        </w:rPr>
      </w:pPr>
    </w:p>
    <w:p w:rsidR="00D12C02" w:rsidRPr="009315BA" w:rsidRDefault="00D12C02" w:rsidP="00685258">
      <w:pPr>
        <w:spacing w:after="0" w:line="240" w:lineRule="auto"/>
        <w:rPr>
          <w:rFonts w:ascii="Arial" w:hAnsi="Arial" w:cs="Arial"/>
          <w:sz w:val="24"/>
        </w:rPr>
      </w:pPr>
      <w:r w:rsidRPr="009315BA">
        <w:rPr>
          <w:rFonts w:ascii="Arial" w:hAnsi="Arial" w:cs="Arial"/>
          <w:sz w:val="24"/>
        </w:rPr>
        <w:t>This is one of a range of template SLAs that we have produced. A template SLA for the provision of education support to a college, and for the delegation of funding for a resource provision to a mainstream school is also available. We have also produced a template specification for local authorit</w:t>
      </w:r>
      <w:r w:rsidR="00E77715" w:rsidRPr="009315BA">
        <w:rPr>
          <w:rFonts w:ascii="Arial" w:hAnsi="Arial" w:cs="Arial"/>
          <w:sz w:val="24"/>
        </w:rPr>
        <w:t>ies</w:t>
      </w:r>
      <w:r w:rsidRPr="009315BA">
        <w:rPr>
          <w:rFonts w:ascii="Arial" w:hAnsi="Arial" w:cs="Arial"/>
          <w:sz w:val="24"/>
        </w:rPr>
        <w:t xml:space="preserve"> to use when commissioning central</w:t>
      </w:r>
      <w:r w:rsidR="00E77715" w:rsidRPr="009315BA">
        <w:rPr>
          <w:rFonts w:ascii="Arial" w:hAnsi="Arial" w:cs="Arial"/>
          <w:sz w:val="24"/>
        </w:rPr>
        <w:t>ly</w:t>
      </w:r>
      <w:r w:rsidRPr="009315BA">
        <w:rPr>
          <w:rFonts w:ascii="Arial" w:hAnsi="Arial" w:cs="Arial"/>
          <w:sz w:val="24"/>
        </w:rPr>
        <w:t xml:space="preserve"> funded specialist services from a third party (such as a school providing outreach support, a private company or a social enterprise).</w:t>
      </w:r>
    </w:p>
    <w:p w:rsidR="006225E2" w:rsidRPr="009315BA" w:rsidRDefault="006225E2">
      <w:pPr>
        <w:widowControl w:val="0"/>
        <w:rPr>
          <w:rFonts w:ascii="Arial" w:eastAsia="Arial" w:hAnsi="Arial" w:cs="Arial"/>
          <w:sz w:val="24"/>
          <w:szCs w:val="24"/>
        </w:rPr>
      </w:pPr>
    </w:p>
    <w:p w:rsidR="009315BA" w:rsidRPr="009315BA" w:rsidRDefault="009315BA">
      <w:pPr>
        <w:spacing w:after="0" w:line="240" w:lineRule="auto"/>
        <w:rPr>
          <w:rFonts w:ascii="Arial" w:hAnsi="Arial" w:cs="Arial"/>
          <w:b/>
          <w:bCs/>
          <w:sz w:val="28"/>
          <w:szCs w:val="32"/>
        </w:rPr>
      </w:pPr>
      <w:r w:rsidRPr="009315BA">
        <w:rPr>
          <w:rFonts w:ascii="Arial" w:hAnsi="Arial" w:cs="Arial"/>
          <w:b/>
          <w:bCs/>
          <w:sz w:val="28"/>
          <w:szCs w:val="32"/>
        </w:rPr>
        <w:br w:type="page"/>
      </w:r>
    </w:p>
    <w:p w:rsidR="00F0121E" w:rsidRPr="009315BA" w:rsidRDefault="00685258" w:rsidP="00F0121E">
      <w:pPr>
        <w:jc w:val="both"/>
        <w:rPr>
          <w:rFonts w:ascii="Arial" w:hAnsi="Arial" w:cs="Arial"/>
          <w:b/>
          <w:bCs/>
          <w:sz w:val="28"/>
          <w:szCs w:val="32"/>
        </w:rPr>
      </w:pPr>
      <w:r w:rsidRPr="009315BA">
        <w:rPr>
          <w:rFonts w:ascii="Arial" w:hAnsi="Arial" w:cs="Arial"/>
          <w:b/>
          <w:bCs/>
          <w:sz w:val="28"/>
          <w:szCs w:val="32"/>
        </w:rPr>
        <w:lastRenderedPageBreak/>
        <w:t>Template service level agreement (SLA) for a resource provision for deaf pupils in a mainstream school where funding is delegated (England)</w:t>
      </w:r>
    </w:p>
    <w:p w:rsidR="00063477" w:rsidRPr="009315BA" w:rsidRDefault="00063477" w:rsidP="00CE7E80">
      <w:pPr>
        <w:spacing w:after="0" w:line="240" w:lineRule="auto"/>
        <w:rPr>
          <w:rFonts w:ascii="Arial" w:eastAsia="Arial" w:hAnsi="Arial" w:cs="Arial"/>
          <w:b/>
          <w:bCs/>
          <w:color w:val="FF0000"/>
          <w:sz w:val="24"/>
          <w:szCs w:val="24"/>
          <w:u w:color="FF0000"/>
        </w:rPr>
      </w:pPr>
    </w:p>
    <w:p w:rsidR="00CE7E80" w:rsidRPr="009315BA" w:rsidRDefault="00CE7E80" w:rsidP="00F25C66">
      <w:p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sz w:val="24"/>
          <w:szCs w:val="24"/>
        </w:rPr>
      </w:pPr>
      <w:r w:rsidRPr="009315BA">
        <w:rPr>
          <w:rFonts w:ascii="Arial" w:hAnsi="Arial" w:cs="Arial"/>
          <w:sz w:val="24"/>
          <w:szCs w:val="24"/>
        </w:rPr>
        <w:t xml:space="preserve">This service level agreement (SLA) between __________ </w:t>
      </w:r>
      <w:r w:rsidRPr="009315BA">
        <w:rPr>
          <w:rFonts w:ascii="Arial" w:eastAsia="Cambria" w:hAnsi="Arial" w:cs="Arial"/>
          <w:color w:val="FF0000"/>
          <w:sz w:val="24"/>
          <w:szCs w:val="24"/>
          <w:u w:color="FF0000"/>
        </w:rPr>
        <w:t>(</w:t>
      </w:r>
      <w:r w:rsidRPr="009315BA">
        <w:rPr>
          <w:rFonts w:ascii="Arial" w:eastAsia="Cambria" w:hAnsi="Arial" w:cs="Arial"/>
          <w:i/>
          <w:iCs/>
          <w:color w:val="FF0000"/>
          <w:sz w:val="24"/>
          <w:szCs w:val="24"/>
          <w:u w:color="FF0000"/>
        </w:rPr>
        <w:t xml:space="preserve">name of </w:t>
      </w:r>
      <w:r w:rsidR="00E77715" w:rsidRPr="009315BA">
        <w:rPr>
          <w:rFonts w:ascii="Arial" w:eastAsia="Cambria" w:hAnsi="Arial" w:cs="Arial"/>
          <w:i/>
          <w:iCs/>
          <w:color w:val="FF0000"/>
          <w:sz w:val="24"/>
          <w:szCs w:val="24"/>
          <w:u w:color="FF0000"/>
        </w:rPr>
        <w:t>local authority</w:t>
      </w:r>
      <w:r w:rsidRPr="009315BA">
        <w:rPr>
          <w:rFonts w:ascii="Arial" w:eastAsia="Cambria" w:hAnsi="Arial" w:cs="Arial"/>
          <w:i/>
          <w:iCs/>
          <w:color w:val="FF0000"/>
          <w:sz w:val="24"/>
          <w:szCs w:val="24"/>
          <w:u w:color="FF0000"/>
        </w:rPr>
        <w:t>(s))</w:t>
      </w:r>
      <w:r w:rsidRPr="009315BA">
        <w:rPr>
          <w:rFonts w:ascii="Arial" w:hAnsi="Arial" w:cs="Arial"/>
          <w:sz w:val="24"/>
          <w:szCs w:val="24"/>
        </w:rPr>
        <w:t xml:space="preserve"> and _______ </w:t>
      </w:r>
      <w:r w:rsidRPr="009315BA">
        <w:rPr>
          <w:rFonts w:ascii="Arial" w:eastAsia="Cambria" w:hAnsi="Arial" w:cs="Arial"/>
          <w:color w:val="FF0000"/>
          <w:sz w:val="24"/>
          <w:szCs w:val="24"/>
          <w:u w:color="FF0000"/>
        </w:rPr>
        <w:t>(</w:t>
      </w:r>
      <w:r w:rsidRPr="009315BA">
        <w:rPr>
          <w:rFonts w:ascii="Arial" w:eastAsia="Cambria" w:hAnsi="Arial" w:cs="Arial"/>
          <w:i/>
          <w:iCs/>
          <w:color w:val="FF0000"/>
          <w:sz w:val="24"/>
          <w:szCs w:val="24"/>
          <w:u w:color="FF0000"/>
        </w:rPr>
        <w:t>name of nominated school</w:t>
      </w:r>
      <w:r w:rsidRPr="009315BA">
        <w:rPr>
          <w:rFonts w:ascii="Arial" w:eastAsia="Cambria" w:hAnsi="Arial" w:cs="Arial"/>
          <w:color w:val="FF0000"/>
          <w:sz w:val="24"/>
          <w:szCs w:val="24"/>
          <w:u w:color="FF0000"/>
        </w:rPr>
        <w:t>),</w:t>
      </w:r>
      <w:r w:rsidRPr="009315BA">
        <w:rPr>
          <w:rFonts w:ascii="Arial" w:hAnsi="Arial" w:cs="Arial"/>
          <w:sz w:val="24"/>
          <w:szCs w:val="24"/>
        </w:rPr>
        <w:t xml:space="preserve"> the service provider.</w:t>
      </w:r>
    </w:p>
    <w:p w:rsidR="00CE7E80" w:rsidRPr="009315BA" w:rsidRDefault="00CE7E80" w:rsidP="00F25C66">
      <w:pPr>
        <w:pBdr>
          <w:top w:val="single" w:sz="4" w:space="1" w:color="auto"/>
          <w:left w:val="single" w:sz="4" w:space="1" w:color="auto"/>
          <w:bottom w:val="single" w:sz="4" w:space="1" w:color="auto"/>
          <w:right w:val="single" w:sz="4" w:space="1" w:color="auto"/>
        </w:pBdr>
        <w:spacing w:after="0" w:line="240" w:lineRule="auto"/>
        <w:rPr>
          <w:rFonts w:ascii="Arial" w:eastAsia="Cambria" w:hAnsi="Arial" w:cs="Arial"/>
          <w:i/>
          <w:iCs/>
          <w:color w:val="FF0000"/>
          <w:sz w:val="24"/>
          <w:szCs w:val="24"/>
          <w:u w:color="FF0000"/>
        </w:rPr>
      </w:pPr>
    </w:p>
    <w:p w:rsidR="00CE7E80" w:rsidRPr="009315BA" w:rsidRDefault="00CE7E80"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sz w:val="24"/>
          <w:szCs w:val="24"/>
        </w:rPr>
      </w:pPr>
      <w:r w:rsidRPr="009315BA">
        <w:rPr>
          <w:rFonts w:ascii="Arial" w:eastAsia="Cambria" w:hAnsi="Arial" w:cs="Arial"/>
          <w:i/>
          <w:iCs/>
          <w:color w:val="FF0000"/>
          <w:sz w:val="24"/>
          <w:szCs w:val="24"/>
          <w:u w:color="FF0000"/>
        </w:rPr>
        <w:t xml:space="preserve">(Note: Where places are commissioned by more than one </w:t>
      </w:r>
      <w:r w:rsidR="00E77715" w:rsidRPr="009315BA">
        <w:rPr>
          <w:rFonts w:ascii="Arial" w:eastAsia="Cambria" w:hAnsi="Arial" w:cs="Arial"/>
          <w:i/>
          <w:iCs/>
          <w:color w:val="FF0000"/>
          <w:sz w:val="24"/>
          <w:szCs w:val="24"/>
          <w:u w:color="FF0000"/>
        </w:rPr>
        <w:t>local authority</w:t>
      </w:r>
      <w:r w:rsidRPr="009315BA">
        <w:rPr>
          <w:rFonts w:ascii="Arial" w:eastAsia="Cambria" w:hAnsi="Arial" w:cs="Arial"/>
          <w:i/>
          <w:iCs/>
          <w:color w:val="FF0000"/>
          <w:sz w:val="24"/>
          <w:szCs w:val="24"/>
          <w:u w:color="FF0000"/>
        </w:rPr>
        <w:t xml:space="preserve"> a collaborative approach is encouraged by the Department for Education and more than one </w:t>
      </w:r>
      <w:r w:rsidR="00E77715" w:rsidRPr="009315BA">
        <w:rPr>
          <w:rFonts w:ascii="Arial" w:eastAsia="Cambria" w:hAnsi="Arial" w:cs="Arial"/>
          <w:i/>
          <w:iCs/>
          <w:color w:val="FF0000"/>
          <w:sz w:val="24"/>
          <w:szCs w:val="24"/>
          <w:u w:color="FF0000"/>
        </w:rPr>
        <w:t>local authority</w:t>
      </w:r>
      <w:r w:rsidRPr="009315BA">
        <w:rPr>
          <w:rFonts w:ascii="Arial" w:eastAsia="Cambria" w:hAnsi="Arial" w:cs="Arial"/>
          <w:i/>
          <w:iCs/>
          <w:color w:val="FF0000"/>
          <w:sz w:val="24"/>
          <w:szCs w:val="24"/>
          <w:u w:color="FF0000"/>
        </w:rPr>
        <w:t xml:space="preserve"> could be party to the agreement</w:t>
      </w:r>
      <w:r w:rsidRPr="009315BA">
        <w:rPr>
          <w:rFonts w:ascii="Arial" w:eastAsia="Cambria" w:hAnsi="Arial" w:cs="Arial"/>
          <w:color w:val="FF0000"/>
          <w:sz w:val="24"/>
          <w:szCs w:val="24"/>
          <w:u w:color="FF0000"/>
        </w:rPr>
        <w:t>)</w:t>
      </w:r>
      <w:r w:rsidRPr="009315BA">
        <w:rPr>
          <w:rFonts w:ascii="Arial" w:hAnsi="Arial" w:cs="Arial"/>
          <w:sz w:val="24"/>
          <w:szCs w:val="24"/>
        </w:rPr>
        <w:t xml:space="preserve"> </w:t>
      </w:r>
    </w:p>
    <w:p w:rsidR="00CE7E80" w:rsidRPr="009315BA" w:rsidRDefault="00CE7E80" w:rsidP="00F25C66">
      <w:p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sz w:val="24"/>
          <w:szCs w:val="24"/>
        </w:rPr>
      </w:pPr>
    </w:p>
    <w:p w:rsidR="00CE7E80" w:rsidRPr="009315BA" w:rsidRDefault="00CE7E80" w:rsidP="00F25C66">
      <w:pPr>
        <w:pBdr>
          <w:top w:val="single" w:sz="4" w:space="1" w:color="auto"/>
          <w:left w:val="single" w:sz="4" w:space="1" w:color="auto"/>
          <w:bottom w:val="single" w:sz="4" w:space="1" w:color="auto"/>
          <w:right w:val="single" w:sz="4" w:space="1" w:color="auto"/>
        </w:pBdr>
        <w:spacing w:after="0" w:line="240" w:lineRule="auto"/>
        <w:rPr>
          <w:rFonts w:ascii="Arial" w:eastAsia="Cambria" w:hAnsi="Arial" w:cs="Arial"/>
          <w:i/>
          <w:iCs/>
          <w:color w:val="FF0000"/>
          <w:sz w:val="24"/>
          <w:szCs w:val="24"/>
          <w:u w:color="FF0000"/>
        </w:rPr>
      </w:pPr>
      <w:r w:rsidRPr="009315BA">
        <w:rPr>
          <w:rFonts w:ascii="Arial" w:hAnsi="Arial" w:cs="Arial"/>
          <w:sz w:val="24"/>
          <w:szCs w:val="24"/>
        </w:rPr>
        <w:t>The SLA will be effective from __________</w:t>
      </w:r>
      <w:r w:rsidR="00DB6C06" w:rsidRPr="009315BA">
        <w:rPr>
          <w:rFonts w:ascii="Arial" w:hAnsi="Arial" w:cs="Arial"/>
          <w:sz w:val="24"/>
          <w:szCs w:val="24"/>
        </w:rPr>
        <w:t xml:space="preserve"> </w:t>
      </w:r>
      <w:r w:rsidRPr="009315BA">
        <w:rPr>
          <w:rFonts w:ascii="Arial" w:hAnsi="Arial" w:cs="Arial"/>
          <w:sz w:val="24"/>
          <w:szCs w:val="24"/>
        </w:rPr>
        <w:t>(</w:t>
      </w:r>
      <w:r w:rsidRPr="009315BA">
        <w:rPr>
          <w:rFonts w:ascii="Arial" w:hAnsi="Arial" w:cs="Arial"/>
          <w:i/>
          <w:iCs/>
          <w:sz w:val="24"/>
          <w:szCs w:val="24"/>
        </w:rPr>
        <w:t>insert agreed date</w:t>
      </w:r>
      <w:r w:rsidRPr="009315BA">
        <w:rPr>
          <w:rFonts w:ascii="Arial" w:hAnsi="Arial" w:cs="Arial"/>
          <w:sz w:val="24"/>
          <w:szCs w:val="24"/>
        </w:rPr>
        <w:t xml:space="preserve">) and will be reviewed on ___________ </w:t>
      </w:r>
      <w:r w:rsidRPr="009315BA">
        <w:rPr>
          <w:rFonts w:ascii="Arial" w:eastAsia="Cambria" w:hAnsi="Arial" w:cs="Arial"/>
          <w:color w:val="FF0000"/>
          <w:sz w:val="24"/>
          <w:szCs w:val="24"/>
          <w:u w:color="FF0000"/>
        </w:rPr>
        <w:t>(</w:t>
      </w:r>
      <w:r w:rsidRPr="009315BA">
        <w:rPr>
          <w:rFonts w:ascii="Arial" w:eastAsia="Cambria" w:hAnsi="Arial" w:cs="Arial"/>
          <w:i/>
          <w:iCs/>
          <w:color w:val="FF0000"/>
          <w:sz w:val="24"/>
          <w:szCs w:val="24"/>
          <w:u w:color="FF0000"/>
        </w:rPr>
        <w:t xml:space="preserve">date to be agreed but </w:t>
      </w:r>
      <w:r w:rsidRPr="009315BA">
        <w:rPr>
          <w:rFonts w:ascii="Arial" w:eastAsia="Cambria" w:hAnsi="Arial" w:cs="Arial"/>
          <w:b/>
          <w:bCs/>
          <w:i/>
          <w:iCs/>
          <w:color w:val="FF0000"/>
          <w:sz w:val="24"/>
          <w:szCs w:val="24"/>
          <w:u w:color="FF0000"/>
        </w:rPr>
        <w:t>maximum</w:t>
      </w:r>
      <w:r w:rsidRPr="009315BA">
        <w:rPr>
          <w:rFonts w:ascii="Arial" w:eastAsia="Cambria" w:hAnsi="Arial" w:cs="Arial"/>
          <w:i/>
          <w:iCs/>
          <w:color w:val="FF0000"/>
          <w:sz w:val="24"/>
          <w:szCs w:val="24"/>
          <w:u w:color="FF0000"/>
        </w:rPr>
        <w:t xml:space="preserve"> of 1 year from date of commencement)</w:t>
      </w:r>
    </w:p>
    <w:p w:rsidR="00CE7E80" w:rsidRPr="009315BA" w:rsidRDefault="00063477" w:rsidP="00CE7E80">
      <w:pPr>
        <w:spacing w:after="0" w:line="240" w:lineRule="auto"/>
        <w:rPr>
          <w:rFonts w:ascii="Arial" w:hAnsi="Arial" w:cs="Arial"/>
          <w:b/>
          <w:bCs/>
          <w:sz w:val="28"/>
          <w:szCs w:val="28"/>
        </w:rPr>
      </w:pPr>
      <w:r w:rsidRPr="009315BA">
        <w:rPr>
          <w:rFonts w:ascii="Arial" w:hAnsi="Arial" w:cs="Arial"/>
          <w:b/>
          <w:bCs/>
          <w:sz w:val="28"/>
          <w:szCs w:val="28"/>
        </w:rPr>
        <w:br/>
      </w:r>
      <w:r w:rsidR="00CE7E80" w:rsidRPr="009315BA">
        <w:rPr>
          <w:rFonts w:ascii="Arial" w:hAnsi="Arial" w:cs="Arial"/>
          <w:b/>
          <w:bCs/>
          <w:sz w:val="28"/>
          <w:szCs w:val="28"/>
        </w:rPr>
        <w:t xml:space="preserve">1. </w:t>
      </w:r>
      <w:r w:rsidR="00685258" w:rsidRPr="009315BA">
        <w:rPr>
          <w:rFonts w:ascii="Arial" w:hAnsi="Arial" w:cs="Arial"/>
          <w:b/>
          <w:bCs/>
          <w:sz w:val="28"/>
          <w:szCs w:val="28"/>
        </w:rPr>
        <w:t>Purpose of the SLA</w:t>
      </w:r>
    </w:p>
    <w:p w:rsidR="00CE7E80" w:rsidRPr="009315BA" w:rsidRDefault="00CE7E80" w:rsidP="00CE7E80">
      <w:pPr>
        <w:spacing w:after="0" w:line="240" w:lineRule="auto"/>
        <w:rPr>
          <w:rFonts w:ascii="Arial" w:eastAsia="Arial" w:hAnsi="Arial" w:cs="Arial"/>
          <w:sz w:val="24"/>
          <w:szCs w:val="24"/>
        </w:rPr>
      </w:pPr>
    </w:p>
    <w:p w:rsidR="00CE7E80" w:rsidRPr="009315BA" w:rsidRDefault="00CE7E80" w:rsidP="00CE7E80">
      <w:pPr>
        <w:spacing w:after="0" w:line="240" w:lineRule="auto"/>
        <w:rPr>
          <w:rFonts w:ascii="Arial" w:hAnsi="Arial" w:cs="Arial"/>
          <w:sz w:val="24"/>
          <w:szCs w:val="24"/>
        </w:rPr>
      </w:pPr>
      <w:r w:rsidRPr="009315BA">
        <w:rPr>
          <w:rFonts w:ascii="Arial" w:hAnsi="Arial" w:cs="Arial"/>
          <w:sz w:val="24"/>
          <w:szCs w:val="24"/>
        </w:rPr>
        <w:t xml:space="preserve">1.1 To provide a contractual framework between the </w:t>
      </w:r>
      <w:r w:rsidR="00E77715" w:rsidRPr="009315BA">
        <w:rPr>
          <w:rFonts w:ascii="Arial" w:eastAsia="Cambria" w:hAnsi="Arial" w:cs="Arial"/>
          <w:i/>
          <w:iCs/>
          <w:color w:val="FF0000"/>
          <w:sz w:val="24"/>
          <w:szCs w:val="24"/>
          <w:u w:color="FF0000"/>
        </w:rPr>
        <w:t>local authority</w:t>
      </w:r>
      <w:r w:rsidRPr="009315BA">
        <w:rPr>
          <w:rFonts w:ascii="Arial" w:hAnsi="Arial" w:cs="Arial"/>
          <w:sz w:val="24"/>
          <w:szCs w:val="24"/>
        </w:rPr>
        <w:t xml:space="preserve"> and </w:t>
      </w:r>
      <w:r w:rsidRPr="009315BA">
        <w:rPr>
          <w:rFonts w:ascii="Arial" w:eastAsia="Cambria" w:hAnsi="Arial" w:cs="Arial"/>
          <w:i/>
          <w:iCs/>
          <w:color w:val="FF0000"/>
          <w:sz w:val="24"/>
          <w:szCs w:val="24"/>
          <w:u w:color="FF0000"/>
        </w:rPr>
        <w:t>________ (name(s))</w:t>
      </w:r>
      <w:r w:rsidRPr="009315BA">
        <w:rPr>
          <w:rFonts w:ascii="Arial" w:hAnsi="Arial" w:cs="Arial"/>
          <w:sz w:val="24"/>
          <w:szCs w:val="24"/>
        </w:rPr>
        <w:t xml:space="preserve"> school for the funding and operation of a specialist resource provision for deaf pupils.</w:t>
      </w:r>
    </w:p>
    <w:p w:rsidR="00CE7E80" w:rsidRPr="009315BA" w:rsidRDefault="00CE7E80" w:rsidP="00CE7E80">
      <w:pPr>
        <w:spacing w:after="0" w:line="240" w:lineRule="auto"/>
        <w:rPr>
          <w:rFonts w:ascii="Arial" w:eastAsia="Arial" w:hAnsi="Arial" w:cs="Arial"/>
          <w:sz w:val="24"/>
          <w:szCs w:val="24"/>
        </w:rPr>
      </w:pPr>
    </w:p>
    <w:p w:rsidR="00CE7E80" w:rsidRPr="009315BA" w:rsidRDefault="00CE7E80" w:rsidP="00CE7E80">
      <w:pPr>
        <w:jc w:val="both"/>
        <w:rPr>
          <w:rFonts w:ascii="Arial" w:hAnsi="Arial" w:cs="Arial"/>
          <w:b/>
          <w:bCs/>
          <w:sz w:val="32"/>
          <w:szCs w:val="32"/>
        </w:rPr>
      </w:pPr>
      <w:r w:rsidRPr="009315BA">
        <w:rPr>
          <w:rFonts w:ascii="Arial" w:hAnsi="Arial" w:cs="Arial"/>
          <w:sz w:val="24"/>
          <w:szCs w:val="24"/>
        </w:rPr>
        <w:t xml:space="preserve">1.2 To ensure that the </w:t>
      </w:r>
      <w:r w:rsidR="00E77715" w:rsidRPr="009315BA">
        <w:rPr>
          <w:rFonts w:ascii="Arial" w:eastAsia="Cambria" w:hAnsi="Arial" w:cs="Arial"/>
          <w:i/>
          <w:iCs/>
          <w:color w:val="FF0000"/>
          <w:sz w:val="24"/>
          <w:szCs w:val="24"/>
          <w:u w:color="FF0000"/>
        </w:rPr>
        <w:t>local authority</w:t>
      </w:r>
      <w:r w:rsidRPr="009315BA">
        <w:rPr>
          <w:rFonts w:ascii="Arial" w:hAnsi="Arial" w:cs="Arial"/>
          <w:sz w:val="24"/>
          <w:szCs w:val="24"/>
        </w:rPr>
        <w:t xml:space="preserve"> and the nominated school are clear about their respective responsibilities with regard to the funding and operation of the resource provision.</w:t>
      </w:r>
    </w:p>
    <w:p w:rsidR="00CE7E80" w:rsidRPr="009315BA" w:rsidRDefault="00CE7E80" w:rsidP="00CE7E80">
      <w:pPr>
        <w:spacing w:after="0" w:line="240" w:lineRule="auto"/>
        <w:rPr>
          <w:rFonts w:ascii="Arial" w:eastAsia="Arial" w:hAnsi="Arial" w:cs="Arial"/>
          <w:b/>
          <w:bCs/>
          <w:sz w:val="28"/>
          <w:szCs w:val="28"/>
        </w:rPr>
      </w:pPr>
      <w:r w:rsidRPr="009315BA">
        <w:rPr>
          <w:rFonts w:ascii="Arial" w:hAnsi="Arial" w:cs="Arial"/>
          <w:b/>
          <w:bCs/>
          <w:sz w:val="28"/>
          <w:szCs w:val="28"/>
        </w:rPr>
        <w:t xml:space="preserve">2. </w:t>
      </w:r>
      <w:r w:rsidR="00685258" w:rsidRPr="009315BA">
        <w:rPr>
          <w:rFonts w:ascii="Arial" w:hAnsi="Arial" w:cs="Arial"/>
          <w:b/>
          <w:bCs/>
          <w:sz w:val="28"/>
          <w:szCs w:val="28"/>
        </w:rPr>
        <w:t>Parties to the agreement</w:t>
      </w:r>
    </w:p>
    <w:p w:rsidR="00CE7E80" w:rsidRPr="009315BA" w:rsidRDefault="00CE7E80" w:rsidP="00CE7E80">
      <w:pPr>
        <w:spacing w:after="0" w:line="240" w:lineRule="auto"/>
        <w:rPr>
          <w:rFonts w:ascii="Arial" w:eastAsia="Arial" w:hAnsi="Arial" w:cs="Arial"/>
          <w:sz w:val="24"/>
          <w:szCs w:val="24"/>
        </w:rPr>
      </w:pPr>
    </w:p>
    <w:p w:rsidR="006225E2" w:rsidRPr="009315BA" w:rsidRDefault="00CE7E80" w:rsidP="006225E2">
      <w:pPr>
        <w:rPr>
          <w:rFonts w:ascii="Arial" w:hAnsi="Arial" w:cs="Arial"/>
          <w:sz w:val="24"/>
          <w:szCs w:val="24"/>
        </w:rPr>
      </w:pPr>
      <w:r w:rsidRPr="009315BA">
        <w:rPr>
          <w:rFonts w:ascii="Arial" w:hAnsi="Arial" w:cs="Arial"/>
          <w:sz w:val="24"/>
          <w:szCs w:val="24"/>
        </w:rPr>
        <w:t xml:space="preserve">2.1 </w:t>
      </w:r>
      <w:r w:rsidR="006225E2" w:rsidRPr="009315BA">
        <w:rPr>
          <w:rFonts w:ascii="Arial" w:hAnsi="Arial" w:cs="Arial"/>
          <w:sz w:val="24"/>
          <w:szCs w:val="24"/>
        </w:rPr>
        <w:t xml:space="preserve">The </w:t>
      </w:r>
      <w:r w:rsidR="005772BE" w:rsidRPr="009315BA">
        <w:rPr>
          <w:rFonts w:ascii="Arial" w:eastAsia="Cambria" w:hAnsi="Arial" w:cs="Arial"/>
          <w:i/>
          <w:iCs/>
          <w:color w:val="FF0000"/>
          <w:sz w:val="24"/>
          <w:szCs w:val="24"/>
          <w:u w:color="FF0000"/>
        </w:rPr>
        <w:t>local authority</w:t>
      </w:r>
      <w:r w:rsidR="006225E2" w:rsidRPr="009315BA">
        <w:rPr>
          <w:rFonts w:ascii="Arial" w:hAnsi="Arial" w:cs="Arial"/>
          <w:sz w:val="24"/>
          <w:szCs w:val="24"/>
        </w:rPr>
        <w:t xml:space="preserve"> is commissioning the resource provision </w:t>
      </w:r>
      <w:r w:rsidR="006225E2" w:rsidRPr="009315BA">
        <w:rPr>
          <w:rFonts w:ascii="Arial" w:hAnsi="Arial" w:cs="Arial"/>
          <w:i/>
          <w:color w:val="FF0000"/>
          <w:sz w:val="24"/>
          <w:szCs w:val="24"/>
        </w:rPr>
        <w:t>(Note: may want to add</w:t>
      </w:r>
      <w:r w:rsidR="005772BE" w:rsidRPr="009315BA">
        <w:rPr>
          <w:rFonts w:ascii="Arial" w:hAnsi="Arial" w:cs="Arial"/>
          <w:i/>
          <w:color w:val="FF0000"/>
          <w:sz w:val="24"/>
          <w:szCs w:val="24"/>
        </w:rPr>
        <w:t>,</w:t>
      </w:r>
      <w:r w:rsidR="006225E2" w:rsidRPr="009315BA">
        <w:rPr>
          <w:rFonts w:ascii="Arial" w:hAnsi="Arial" w:cs="Arial"/>
          <w:i/>
          <w:color w:val="FF0000"/>
          <w:sz w:val="24"/>
          <w:szCs w:val="24"/>
        </w:rPr>
        <w:t xml:space="preserve"> on behalf of itself and neighbouring </w:t>
      </w:r>
      <w:r w:rsidR="005772BE" w:rsidRPr="009315BA">
        <w:rPr>
          <w:rFonts w:ascii="Arial" w:hAnsi="Arial" w:cs="Arial"/>
          <w:i/>
          <w:color w:val="FF0000"/>
          <w:sz w:val="24"/>
          <w:szCs w:val="24"/>
        </w:rPr>
        <w:t>local authoritie</w:t>
      </w:r>
      <w:r w:rsidR="006225E2" w:rsidRPr="009315BA">
        <w:rPr>
          <w:rFonts w:ascii="Arial" w:hAnsi="Arial" w:cs="Arial"/>
          <w:i/>
          <w:color w:val="FF0000"/>
          <w:sz w:val="24"/>
          <w:szCs w:val="24"/>
        </w:rPr>
        <w:t>s who may place pupils in their area in the provision).</w:t>
      </w:r>
      <w:r w:rsidR="006225E2" w:rsidRPr="009315BA">
        <w:rPr>
          <w:rFonts w:ascii="Arial" w:hAnsi="Arial" w:cs="Arial"/>
          <w:color w:val="FF0000"/>
          <w:sz w:val="24"/>
          <w:szCs w:val="24"/>
        </w:rPr>
        <w:t xml:space="preserve"> </w:t>
      </w:r>
      <w:r w:rsidR="006225E2" w:rsidRPr="009315BA">
        <w:rPr>
          <w:rFonts w:ascii="Arial" w:hAnsi="Arial" w:cs="Arial"/>
          <w:sz w:val="24"/>
          <w:szCs w:val="24"/>
        </w:rPr>
        <w:t>   </w:t>
      </w:r>
    </w:p>
    <w:p w:rsidR="00CE7E80" w:rsidRPr="009315BA" w:rsidRDefault="00063477" w:rsidP="00CE7E80">
      <w:pPr>
        <w:spacing w:after="0" w:line="240" w:lineRule="auto"/>
        <w:rPr>
          <w:rFonts w:ascii="Arial" w:eastAsia="Cambria" w:hAnsi="Arial" w:cs="Arial"/>
          <w:i/>
          <w:iCs/>
          <w:color w:val="FF0000"/>
          <w:sz w:val="24"/>
          <w:szCs w:val="24"/>
          <w:u w:color="FF0000"/>
        </w:rPr>
      </w:pPr>
      <w:r w:rsidRPr="009315BA">
        <w:rPr>
          <w:rFonts w:ascii="Arial" w:hAnsi="Arial" w:cs="Arial"/>
          <w:sz w:val="24"/>
          <w:szCs w:val="24"/>
        </w:rPr>
        <w:t xml:space="preserve">2.2 </w:t>
      </w:r>
      <w:r w:rsidR="00CE7E80" w:rsidRPr="009315BA">
        <w:rPr>
          <w:rFonts w:ascii="Arial" w:hAnsi="Arial" w:cs="Arial"/>
          <w:sz w:val="24"/>
          <w:szCs w:val="24"/>
        </w:rPr>
        <w:t xml:space="preserve">The </w:t>
      </w:r>
      <w:r w:rsidR="005772BE" w:rsidRPr="009315BA">
        <w:rPr>
          <w:rFonts w:ascii="Arial" w:eastAsia="Cambria" w:hAnsi="Arial" w:cs="Arial"/>
          <w:i/>
          <w:iCs/>
          <w:color w:val="FF0000"/>
          <w:sz w:val="24"/>
          <w:szCs w:val="24"/>
          <w:u w:color="FF0000"/>
        </w:rPr>
        <w:t>local authorities</w:t>
      </w:r>
      <w:r w:rsidR="00CE7E80" w:rsidRPr="009315BA">
        <w:rPr>
          <w:rFonts w:ascii="Arial" w:hAnsi="Arial" w:cs="Arial"/>
          <w:sz w:val="24"/>
          <w:szCs w:val="24"/>
        </w:rPr>
        <w:t xml:space="preserve"> must identify a named contact and signatory to this agreement. The signatory will be __________ </w:t>
      </w:r>
      <w:r w:rsidR="00CE7E80" w:rsidRPr="009315BA">
        <w:rPr>
          <w:rFonts w:ascii="Arial" w:eastAsia="Cambria" w:hAnsi="Arial" w:cs="Arial"/>
          <w:i/>
          <w:iCs/>
          <w:color w:val="FF0000"/>
          <w:sz w:val="24"/>
          <w:szCs w:val="24"/>
          <w:u w:color="FF0000"/>
        </w:rPr>
        <w:t xml:space="preserve">(insert job title – normally a senior manager with responsibility for </w:t>
      </w:r>
      <w:r w:rsidR="005772BE" w:rsidRPr="009315BA">
        <w:rPr>
          <w:rFonts w:ascii="Arial" w:eastAsia="Cambria" w:hAnsi="Arial" w:cs="Arial"/>
          <w:i/>
          <w:iCs/>
          <w:color w:val="FF0000"/>
          <w:sz w:val="24"/>
          <w:szCs w:val="24"/>
          <w:u w:color="FF0000"/>
        </w:rPr>
        <w:t>special educational needs</w:t>
      </w:r>
      <w:r w:rsidR="00CE7E80" w:rsidRPr="009315BA">
        <w:rPr>
          <w:rFonts w:ascii="Arial" w:eastAsia="Cambria" w:hAnsi="Arial" w:cs="Arial"/>
          <w:i/>
          <w:iCs/>
          <w:color w:val="FF0000"/>
          <w:sz w:val="24"/>
          <w:szCs w:val="24"/>
          <w:u w:color="FF0000"/>
        </w:rPr>
        <w:t xml:space="preserve"> services). </w:t>
      </w:r>
    </w:p>
    <w:p w:rsidR="00CE7E80" w:rsidRPr="009315BA" w:rsidRDefault="00CE7E80" w:rsidP="00CE7E80">
      <w:pPr>
        <w:spacing w:after="0" w:line="240" w:lineRule="auto"/>
        <w:rPr>
          <w:rFonts w:ascii="Arial" w:eastAsia="Arial" w:hAnsi="Arial" w:cs="Arial"/>
          <w:sz w:val="24"/>
          <w:szCs w:val="24"/>
        </w:rPr>
      </w:pPr>
    </w:p>
    <w:p w:rsidR="00CE7E80" w:rsidRPr="009315BA" w:rsidRDefault="00CE7E80" w:rsidP="00CE7E80">
      <w:pPr>
        <w:jc w:val="both"/>
        <w:rPr>
          <w:rFonts w:ascii="Arial" w:hAnsi="Arial" w:cs="Arial"/>
          <w:sz w:val="24"/>
          <w:szCs w:val="24"/>
        </w:rPr>
      </w:pPr>
      <w:r w:rsidRPr="009315BA">
        <w:rPr>
          <w:rFonts w:ascii="Arial" w:eastAsia="Cambria" w:hAnsi="Arial" w:cs="Arial"/>
          <w:color w:val="000000" w:themeColor="text1"/>
          <w:sz w:val="24"/>
          <w:szCs w:val="24"/>
          <w:u w:color="FF0000"/>
        </w:rPr>
        <w:t>2.</w:t>
      </w:r>
      <w:r w:rsidR="00063477" w:rsidRPr="009315BA">
        <w:rPr>
          <w:rFonts w:ascii="Arial" w:eastAsia="Cambria" w:hAnsi="Arial" w:cs="Arial"/>
          <w:color w:val="000000" w:themeColor="text1"/>
          <w:sz w:val="24"/>
          <w:szCs w:val="24"/>
          <w:u w:color="FF0000"/>
        </w:rPr>
        <w:t>3</w:t>
      </w:r>
      <w:r w:rsidRPr="009315BA">
        <w:rPr>
          <w:rFonts w:ascii="Arial" w:eastAsia="Cambria" w:hAnsi="Arial" w:cs="Arial"/>
          <w:color w:val="FF0000"/>
          <w:sz w:val="24"/>
          <w:szCs w:val="24"/>
          <w:u w:color="FF0000"/>
        </w:rPr>
        <w:t xml:space="preserve"> (</w:t>
      </w:r>
      <w:r w:rsidRPr="009315BA">
        <w:rPr>
          <w:rFonts w:ascii="Arial" w:eastAsia="Cambria" w:hAnsi="Arial" w:cs="Arial"/>
          <w:i/>
          <w:iCs/>
          <w:color w:val="FF0000"/>
          <w:sz w:val="24"/>
          <w:szCs w:val="24"/>
          <w:u w:color="FF0000"/>
        </w:rPr>
        <w:t>Insert name of nominated school)</w:t>
      </w:r>
      <w:r w:rsidRPr="009315BA">
        <w:rPr>
          <w:rFonts w:ascii="Arial" w:hAnsi="Arial" w:cs="Arial"/>
          <w:sz w:val="24"/>
          <w:szCs w:val="24"/>
        </w:rPr>
        <w:t xml:space="preserve"> is the service provider and is responsible for ensuring that the</w:t>
      </w:r>
      <w:r w:rsidRPr="009315BA">
        <w:rPr>
          <w:rFonts w:ascii="Arial" w:eastAsia="Cambria" w:hAnsi="Arial" w:cs="Arial"/>
          <w:color w:val="FF0000"/>
          <w:sz w:val="24"/>
          <w:szCs w:val="24"/>
          <w:u w:color="FF0000"/>
        </w:rPr>
        <w:t xml:space="preserve"> </w:t>
      </w:r>
      <w:r w:rsidRPr="009315BA">
        <w:rPr>
          <w:rFonts w:ascii="Arial" w:hAnsi="Arial" w:cs="Arial"/>
          <w:sz w:val="24"/>
          <w:szCs w:val="24"/>
        </w:rPr>
        <w:t>resource provision for deaf children discharges its duties as agreed within this document. The Head of the School will be regarded as the main contact and signatory to this agreement.</w:t>
      </w:r>
    </w:p>
    <w:p w:rsidR="00CE7E80" w:rsidRPr="009315BA" w:rsidRDefault="00CE7E80" w:rsidP="00CE7E80">
      <w:pPr>
        <w:spacing w:after="0" w:line="240" w:lineRule="auto"/>
        <w:rPr>
          <w:rFonts w:ascii="Arial" w:eastAsia="Arial" w:hAnsi="Arial" w:cs="Arial"/>
          <w:b/>
          <w:bCs/>
          <w:sz w:val="28"/>
          <w:szCs w:val="28"/>
        </w:rPr>
      </w:pPr>
      <w:r w:rsidRPr="009315BA">
        <w:rPr>
          <w:rFonts w:ascii="Arial" w:hAnsi="Arial" w:cs="Arial"/>
          <w:b/>
          <w:bCs/>
          <w:sz w:val="28"/>
          <w:szCs w:val="28"/>
        </w:rPr>
        <w:t xml:space="preserve">3. </w:t>
      </w:r>
      <w:r w:rsidR="00685258" w:rsidRPr="009315BA">
        <w:rPr>
          <w:rFonts w:ascii="Arial" w:hAnsi="Arial" w:cs="Arial"/>
          <w:b/>
          <w:bCs/>
          <w:sz w:val="28"/>
          <w:szCs w:val="28"/>
        </w:rPr>
        <w:t>SLA commencement date</w:t>
      </w:r>
    </w:p>
    <w:p w:rsidR="00CE7E80" w:rsidRPr="009315BA" w:rsidRDefault="00CE7E80" w:rsidP="00CE7E80">
      <w:pPr>
        <w:spacing w:after="0" w:line="240" w:lineRule="auto"/>
        <w:rPr>
          <w:rFonts w:ascii="Arial" w:eastAsia="Cambria" w:hAnsi="Arial" w:cs="Arial"/>
          <w:i/>
          <w:iCs/>
          <w:color w:val="FF0000"/>
          <w:sz w:val="24"/>
          <w:szCs w:val="24"/>
          <w:u w:color="FF0000"/>
        </w:rPr>
      </w:pPr>
    </w:p>
    <w:p w:rsidR="00CE7E80" w:rsidRPr="009315BA" w:rsidRDefault="00CE7E80" w:rsidP="00CE7E80">
      <w:pPr>
        <w:spacing w:after="0" w:line="240" w:lineRule="auto"/>
        <w:rPr>
          <w:rFonts w:ascii="Arial" w:eastAsia="Cambria" w:hAnsi="Arial" w:cs="Arial"/>
          <w:i/>
          <w:iCs/>
          <w:color w:val="FF0000"/>
          <w:sz w:val="24"/>
          <w:szCs w:val="24"/>
          <w:u w:color="FF0000"/>
        </w:rPr>
      </w:pPr>
      <w:r w:rsidRPr="009315BA">
        <w:rPr>
          <w:rFonts w:ascii="Arial" w:eastAsia="Cambria" w:hAnsi="Arial" w:cs="Arial"/>
          <w:i/>
          <w:iCs/>
          <w:color w:val="FF0000"/>
          <w:sz w:val="24"/>
          <w:szCs w:val="24"/>
          <w:u w:color="FF0000"/>
        </w:rPr>
        <w:t>This should be agreed between the parties, but it is important to give a realistic time-scale so that all the different elements within the SLA can be negotiated.</w:t>
      </w:r>
    </w:p>
    <w:p w:rsidR="00CE7E80" w:rsidRPr="009315BA" w:rsidRDefault="00CE7E80" w:rsidP="00CE7E80">
      <w:pPr>
        <w:spacing w:after="0" w:line="240" w:lineRule="auto"/>
        <w:rPr>
          <w:rFonts w:ascii="Arial" w:eastAsia="Arial" w:hAnsi="Arial" w:cs="Arial"/>
          <w:color w:val="FF0000"/>
          <w:sz w:val="24"/>
          <w:szCs w:val="24"/>
          <w:u w:color="FF0000"/>
        </w:rPr>
      </w:pPr>
    </w:p>
    <w:p w:rsidR="00CE7E80" w:rsidRPr="009315BA" w:rsidRDefault="00CE7E80" w:rsidP="00CE7E80">
      <w:pPr>
        <w:jc w:val="both"/>
        <w:rPr>
          <w:rFonts w:ascii="Arial" w:hAnsi="Arial" w:cs="Arial"/>
          <w:b/>
          <w:bCs/>
          <w:sz w:val="32"/>
          <w:szCs w:val="32"/>
        </w:rPr>
      </w:pPr>
      <w:r w:rsidRPr="009315BA">
        <w:rPr>
          <w:rFonts w:ascii="Arial" w:hAnsi="Arial" w:cs="Arial"/>
          <w:sz w:val="24"/>
          <w:szCs w:val="24"/>
        </w:rPr>
        <w:t>3.1 This agreement commences on ..................</w:t>
      </w:r>
    </w:p>
    <w:p w:rsidR="00CE7E80" w:rsidRPr="009315BA" w:rsidRDefault="00CE7E80" w:rsidP="00CE7E80">
      <w:pPr>
        <w:spacing w:after="0" w:line="240" w:lineRule="auto"/>
        <w:rPr>
          <w:rFonts w:ascii="Arial" w:eastAsia="Arial" w:hAnsi="Arial" w:cs="Arial"/>
          <w:b/>
          <w:bCs/>
          <w:sz w:val="28"/>
          <w:szCs w:val="28"/>
        </w:rPr>
      </w:pPr>
      <w:r w:rsidRPr="009315BA">
        <w:rPr>
          <w:rFonts w:ascii="Arial" w:hAnsi="Arial" w:cs="Arial"/>
          <w:b/>
          <w:bCs/>
          <w:sz w:val="28"/>
          <w:szCs w:val="28"/>
        </w:rPr>
        <w:t xml:space="preserve">4. </w:t>
      </w:r>
      <w:r w:rsidR="00685258" w:rsidRPr="009315BA">
        <w:rPr>
          <w:rFonts w:ascii="Arial" w:hAnsi="Arial" w:cs="Arial"/>
          <w:b/>
          <w:bCs/>
          <w:sz w:val="28"/>
          <w:szCs w:val="28"/>
        </w:rPr>
        <w:t>Duration of the SLA</w:t>
      </w:r>
    </w:p>
    <w:p w:rsidR="00CE7E80" w:rsidRPr="009315BA" w:rsidRDefault="00CE7E80" w:rsidP="00CE7E80">
      <w:pPr>
        <w:spacing w:after="0" w:line="240" w:lineRule="auto"/>
        <w:rPr>
          <w:rFonts w:ascii="Arial" w:eastAsia="Arial" w:hAnsi="Arial" w:cs="Arial"/>
          <w:b/>
          <w:bCs/>
          <w:sz w:val="28"/>
          <w:szCs w:val="28"/>
        </w:rPr>
      </w:pPr>
    </w:p>
    <w:p w:rsidR="00CE7E80" w:rsidRPr="009315BA" w:rsidRDefault="00CE7E80" w:rsidP="00CE7E80">
      <w:pPr>
        <w:spacing w:after="0" w:line="240" w:lineRule="auto"/>
        <w:rPr>
          <w:rFonts w:ascii="Arial" w:hAnsi="Arial" w:cs="Arial"/>
          <w:sz w:val="24"/>
          <w:szCs w:val="24"/>
        </w:rPr>
      </w:pPr>
      <w:r w:rsidRPr="009315BA">
        <w:rPr>
          <w:rFonts w:ascii="Arial" w:hAnsi="Arial" w:cs="Arial"/>
          <w:sz w:val="24"/>
          <w:szCs w:val="24"/>
        </w:rPr>
        <w:t xml:space="preserve">4.1 This SLA is for the foreseeable future. However, it will be renewed and reviewed on an annual basis taking into account the requirements of the Special Educational Needs and Disability Code </w:t>
      </w:r>
      <w:r w:rsidRPr="009315BA">
        <w:rPr>
          <w:rFonts w:ascii="Arial" w:hAnsi="Arial" w:cs="Arial"/>
          <w:sz w:val="24"/>
          <w:szCs w:val="24"/>
        </w:rPr>
        <w:lastRenderedPageBreak/>
        <w:t>of Practice (2015)</w:t>
      </w:r>
      <w:r w:rsidRPr="009315BA">
        <w:rPr>
          <w:rStyle w:val="FootnoteReference"/>
          <w:rFonts w:ascii="Arial" w:hAnsi="Arial" w:cs="Arial"/>
          <w:sz w:val="24"/>
          <w:szCs w:val="24"/>
        </w:rPr>
        <w:footnoteReference w:id="2"/>
      </w:r>
      <w:r w:rsidRPr="009315BA">
        <w:rPr>
          <w:rFonts w:ascii="Arial" w:hAnsi="Arial" w:cs="Arial"/>
          <w:sz w:val="24"/>
          <w:szCs w:val="24"/>
        </w:rPr>
        <w:t xml:space="preserve"> and particularly the duty for co-production with parents/carers as well as children and young people.</w:t>
      </w:r>
    </w:p>
    <w:p w:rsidR="00CE7E80" w:rsidRPr="009315BA" w:rsidRDefault="00CE7E80" w:rsidP="00CE7E80">
      <w:pPr>
        <w:spacing w:after="0" w:line="240" w:lineRule="auto"/>
        <w:rPr>
          <w:rFonts w:ascii="Arial" w:eastAsia="Arial" w:hAnsi="Arial" w:cs="Arial"/>
          <w:sz w:val="24"/>
          <w:szCs w:val="24"/>
        </w:rPr>
      </w:pPr>
      <w:r w:rsidRPr="009315BA">
        <w:rPr>
          <w:rFonts w:ascii="Arial" w:hAnsi="Arial" w:cs="Arial"/>
          <w:sz w:val="24"/>
          <w:szCs w:val="24"/>
        </w:rPr>
        <w:t xml:space="preserve">  </w:t>
      </w:r>
    </w:p>
    <w:p w:rsidR="00CE7E80" w:rsidRPr="009315BA" w:rsidRDefault="00CE7E80" w:rsidP="00CE7E80">
      <w:pPr>
        <w:rPr>
          <w:rFonts w:ascii="Arial" w:hAnsi="Arial" w:cs="Arial"/>
          <w:sz w:val="24"/>
          <w:szCs w:val="24"/>
        </w:rPr>
      </w:pPr>
      <w:r w:rsidRPr="009315BA">
        <w:rPr>
          <w:rFonts w:ascii="Arial" w:hAnsi="Arial" w:cs="Arial"/>
          <w:sz w:val="24"/>
          <w:szCs w:val="24"/>
        </w:rPr>
        <w:t>4.2 If either party is considering termination of the provision, then consultation and relevant statutory process will be followed.</w:t>
      </w:r>
    </w:p>
    <w:p w:rsidR="00CE7E80" w:rsidRPr="009315BA" w:rsidRDefault="00CE7E80" w:rsidP="00CE7E80">
      <w:pPr>
        <w:rPr>
          <w:rFonts w:ascii="Arial" w:hAnsi="Arial" w:cs="Arial"/>
          <w:i/>
          <w:color w:val="FF2D21" w:themeColor="accent5"/>
          <w:sz w:val="24"/>
          <w:szCs w:val="24"/>
        </w:rPr>
      </w:pPr>
      <w:r w:rsidRPr="009315BA">
        <w:rPr>
          <w:rFonts w:ascii="Arial" w:hAnsi="Arial" w:cs="Arial"/>
          <w:i/>
          <w:color w:val="FF2D21" w:themeColor="accent5"/>
          <w:sz w:val="24"/>
          <w:szCs w:val="24"/>
        </w:rPr>
        <w:t xml:space="preserve">Note: </w:t>
      </w:r>
      <w:r w:rsidR="000B733A" w:rsidRPr="009315BA">
        <w:rPr>
          <w:rFonts w:ascii="Arial" w:hAnsi="Arial" w:cs="Arial"/>
          <w:i/>
          <w:color w:val="FF2D21" w:themeColor="accent5"/>
          <w:sz w:val="24"/>
          <w:szCs w:val="24"/>
        </w:rPr>
        <w:t>A</w:t>
      </w:r>
      <w:r w:rsidRPr="009315BA">
        <w:rPr>
          <w:rFonts w:ascii="Arial" w:hAnsi="Arial" w:cs="Arial"/>
          <w:i/>
          <w:color w:val="FF2D21" w:themeColor="accent5"/>
          <w:sz w:val="24"/>
          <w:szCs w:val="24"/>
        </w:rPr>
        <w:t xml:space="preserve">ny termination would be regarded as a significant change to a school. The relevant statutory guidance is: </w:t>
      </w:r>
    </w:p>
    <w:p w:rsidR="00CE7E80" w:rsidRPr="009315BA" w:rsidRDefault="00CE7E80" w:rsidP="00CE7E80">
      <w:pPr>
        <w:pStyle w:val="ListParagraph"/>
        <w:numPr>
          <w:ilvl w:val="0"/>
          <w:numId w:val="66"/>
        </w:numPr>
        <w:spacing w:after="0" w:line="240" w:lineRule="auto"/>
        <w:rPr>
          <w:rFonts w:ascii="Arial" w:hAnsi="Arial" w:cs="Arial"/>
          <w:i/>
          <w:color w:val="FF2D21" w:themeColor="accent5"/>
          <w:sz w:val="24"/>
          <w:szCs w:val="24"/>
        </w:rPr>
      </w:pPr>
      <w:r w:rsidRPr="009315BA">
        <w:rPr>
          <w:rFonts w:ascii="Arial" w:hAnsi="Arial" w:cs="Arial"/>
          <w:i/>
          <w:color w:val="FF2D21" w:themeColor="accent5"/>
          <w:sz w:val="24"/>
          <w:szCs w:val="24"/>
        </w:rPr>
        <w:t>School organisation: Statutory guidance (Maintained schools) (201</w:t>
      </w:r>
      <w:r w:rsidR="000B733A" w:rsidRPr="009315BA">
        <w:rPr>
          <w:rFonts w:ascii="Arial" w:hAnsi="Arial" w:cs="Arial"/>
          <w:i/>
          <w:color w:val="FF2D21" w:themeColor="accent5"/>
          <w:sz w:val="24"/>
          <w:szCs w:val="24"/>
        </w:rPr>
        <w:t>6</w:t>
      </w:r>
      <w:r w:rsidRPr="009315BA">
        <w:rPr>
          <w:rFonts w:ascii="Arial" w:hAnsi="Arial" w:cs="Arial"/>
          <w:i/>
          <w:color w:val="FF2D21" w:themeColor="accent5"/>
          <w:sz w:val="24"/>
          <w:szCs w:val="24"/>
        </w:rPr>
        <w:t>)</w:t>
      </w:r>
      <w:r w:rsidRPr="009315BA">
        <w:rPr>
          <w:rStyle w:val="FootnoteReference"/>
          <w:rFonts w:ascii="Arial" w:hAnsi="Arial" w:cs="Arial"/>
          <w:i/>
          <w:color w:val="FF2D21" w:themeColor="accent5"/>
          <w:sz w:val="24"/>
          <w:szCs w:val="24"/>
        </w:rPr>
        <w:footnoteReference w:id="3"/>
      </w:r>
      <w:r w:rsidRPr="009315BA">
        <w:rPr>
          <w:rFonts w:ascii="Arial" w:hAnsi="Arial" w:cs="Arial"/>
          <w:i/>
          <w:color w:val="FF2D21" w:themeColor="accent5"/>
          <w:sz w:val="24"/>
          <w:szCs w:val="24"/>
        </w:rPr>
        <w:t xml:space="preserve"> and</w:t>
      </w:r>
    </w:p>
    <w:p w:rsidR="00CE7E80" w:rsidRPr="009315BA" w:rsidRDefault="00CE7E80" w:rsidP="00DE47E0">
      <w:pPr>
        <w:pStyle w:val="ListParagraph"/>
        <w:numPr>
          <w:ilvl w:val="0"/>
          <w:numId w:val="66"/>
        </w:numPr>
        <w:spacing w:after="0" w:line="240" w:lineRule="auto"/>
        <w:rPr>
          <w:rFonts w:ascii="Arial" w:hAnsi="Arial" w:cs="Arial"/>
          <w:i/>
          <w:color w:val="FF2D21" w:themeColor="accent5"/>
          <w:sz w:val="24"/>
          <w:szCs w:val="24"/>
        </w:rPr>
      </w:pPr>
      <w:r w:rsidRPr="009315BA">
        <w:rPr>
          <w:rFonts w:ascii="Arial" w:hAnsi="Arial" w:cs="Arial"/>
          <w:i/>
          <w:color w:val="FF2D21" w:themeColor="accent5"/>
          <w:sz w:val="24"/>
          <w:szCs w:val="24"/>
        </w:rPr>
        <w:t>Making a significant change to an existing academy (201</w:t>
      </w:r>
      <w:r w:rsidR="000B733A" w:rsidRPr="009315BA">
        <w:rPr>
          <w:rFonts w:ascii="Arial" w:hAnsi="Arial" w:cs="Arial"/>
          <w:i/>
          <w:color w:val="FF2D21" w:themeColor="accent5"/>
          <w:sz w:val="24"/>
          <w:szCs w:val="24"/>
        </w:rPr>
        <w:t>6</w:t>
      </w:r>
      <w:r w:rsidRPr="009315BA">
        <w:rPr>
          <w:rFonts w:ascii="Arial" w:hAnsi="Arial" w:cs="Arial"/>
          <w:i/>
          <w:color w:val="FF2D21" w:themeColor="accent5"/>
          <w:sz w:val="24"/>
          <w:szCs w:val="24"/>
        </w:rPr>
        <w:t>)</w:t>
      </w:r>
      <w:r w:rsidRPr="009315BA">
        <w:rPr>
          <w:rStyle w:val="FootnoteReference"/>
          <w:rFonts w:ascii="Arial" w:hAnsi="Arial" w:cs="Arial"/>
          <w:i/>
          <w:color w:val="FF2D21" w:themeColor="accent5"/>
          <w:sz w:val="24"/>
          <w:szCs w:val="24"/>
        </w:rPr>
        <w:footnoteReference w:id="4"/>
      </w:r>
    </w:p>
    <w:p w:rsidR="00CE7E80" w:rsidRPr="009315BA" w:rsidRDefault="00CE7E80" w:rsidP="00DE47E0">
      <w:pPr>
        <w:spacing w:after="0" w:line="240" w:lineRule="auto"/>
        <w:rPr>
          <w:rFonts w:ascii="Arial" w:hAnsi="Arial" w:cs="Arial"/>
          <w:sz w:val="24"/>
          <w:szCs w:val="24"/>
        </w:rPr>
      </w:pPr>
    </w:p>
    <w:p w:rsidR="00CE7E80" w:rsidRPr="009315BA" w:rsidRDefault="00A03F7B" w:rsidP="00CE7E80">
      <w:pPr>
        <w:spacing w:after="0" w:line="240" w:lineRule="auto"/>
        <w:rPr>
          <w:rFonts w:ascii="Arial" w:eastAsia="Arial" w:hAnsi="Arial" w:cs="Arial"/>
          <w:sz w:val="28"/>
          <w:szCs w:val="24"/>
        </w:rPr>
      </w:pPr>
      <w:r w:rsidRPr="009315BA">
        <w:rPr>
          <w:rFonts w:ascii="Arial" w:hAnsi="Arial" w:cs="Arial"/>
          <w:b/>
          <w:bCs/>
          <w:sz w:val="28"/>
          <w:szCs w:val="24"/>
        </w:rPr>
        <w:t xml:space="preserve">5. </w:t>
      </w:r>
      <w:r w:rsidR="00685258" w:rsidRPr="009315BA">
        <w:rPr>
          <w:rFonts w:ascii="Arial" w:hAnsi="Arial" w:cs="Arial"/>
          <w:b/>
          <w:bCs/>
          <w:sz w:val="28"/>
          <w:szCs w:val="24"/>
        </w:rPr>
        <w:t xml:space="preserve">The resource provision for deaf children at </w:t>
      </w:r>
      <w:r w:rsidR="00CE7E80" w:rsidRPr="009315BA">
        <w:rPr>
          <w:rFonts w:ascii="Arial" w:hAnsi="Arial" w:cs="Arial"/>
          <w:b/>
          <w:bCs/>
          <w:color w:val="FF0000"/>
          <w:sz w:val="28"/>
          <w:szCs w:val="24"/>
          <w:u w:color="FF0000"/>
        </w:rPr>
        <w:t>____________</w:t>
      </w:r>
      <w:r w:rsidR="00CE7E80" w:rsidRPr="009315BA">
        <w:rPr>
          <w:rFonts w:ascii="Arial" w:hAnsi="Arial" w:cs="Arial"/>
          <w:b/>
          <w:bCs/>
          <w:sz w:val="28"/>
          <w:szCs w:val="24"/>
        </w:rPr>
        <w:t xml:space="preserve"> </w:t>
      </w:r>
      <w:r w:rsidR="00685258" w:rsidRPr="009315BA">
        <w:rPr>
          <w:rFonts w:ascii="Arial" w:eastAsia="Cambria" w:hAnsi="Arial" w:cs="Arial"/>
          <w:i/>
          <w:iCs/>
          <w:color w:val="FF0000"/>
          <w:sz w:val="28"/>
          <w:szCs w:val="26"/>
          <w:u w:color="FF0000"/>
        </w:rPr>
        <w:t>(name)</w:t>
      </w:r>
      <w:r w:rsidR="00685258" w:rsidRPr="009315BA">
        <w:rPr>
          <w:rFonts w:ascii="Arial" w:hAnsi="Arial" w:cs="Arial"/>
          <w:b/>
          <w:bCs/>
          <w:sz w:val="28"/>
          <w:szCs w:val="24"/>
        </w:rPr>
        <w:t xml:space="preserve"> school</w:t>
      </w:r>
    </w:p>
    <w:p w:rsidR="00CE7E80" w:rsidRPr="009315BA" w:rsidRDefault="00CE7E80" w:rsidP="00CE7E80">
      <w:pPr>
        <w:spacing w:after="0" w:line="240" w:lineRule="auto"/>
        <w:rPr>
          <w:rFonts w:ascii="Arial" w:eastAsia="Arial" w:hAnsi="Arial" w:cs="Arial"/>
          <w:i/>
          <w:iCs/>
          <w:sz w:val="24"/>
          <w:szCs w:val="24"/>
        </w:rPr>
      </w:pPr>
    </w:p>
    <w:p w:rsidR="00CE7E80" w:rsidRPr="009315BA" w:rsidRDefault="00CE7E80" w:rsidP="00CE7E80">
      <w:pPr>
        <w:spacing w:after="0" w:line="240" w:lineRule="auto"/>
        <w:rPr>
          <w:rFonts w:ascii="Arial" w:hAnsi="Arial" w:cs="Arial"/>
          <w:sz w:val="24"/>
          <w:szCs w:val="24"/>
        </w:rPr>
      </w:pPr>
      <w:r w:rsidRPr="009315BA">
        <w:rPr>
          <w:rFonts w:ascii="Arial" w:hAnsi="Arial" w:cs="Arial"/>
          <w:bCs/>
          <w:iCs/>
          <w:sz w:val="24"/>
          <w:szCs w:val="24"/>
        </w:rPr>
        <w:t xml:space="preserve">5.1 The purpose of the resource provision is to </w:t>
      </w:r>
      <w:r w:rsidRPr="009315BA">
        <w:rPr>
          <w:rFonts w:ascii="Arial" w:hAnsi="Arial" w:cs="Arial"/>
          <w:sz w:val="24"/>
          <w:szCs w:val="24"/>
        </w:rPr>
        <w:t>ensure that the deaf pupils attending the resource provision make progress that is at least in line with that of their hearing peers so that any gaps in attainment on entry of the school are narrowed by:</w:t>
      </w:r>
    </w:p>
    <w:p w:rsidR="00CE7E80" w:rsidRPr="009315BA" w:rsidRDefault="00CE7E80" w:rsidP="00CE7E80">
      <w:pPr>
        <w:spacing w:after="0" w:line="240" w:lineRule="auto"/>
        <w:rPr>
          <w:rFonts w:ascii="Arial" w:eastAsia="Arial" w:hAnsi="Arial" w:cs="Arial"/>
          <w:sz w:val="24"/>
          <w:szCs w:val="24"/>
        </w:rPr>
      </w:pPr>
    </w:p>
    <w:p w:rsidR="00CE7E80" w:rsidRPr="009315BA" w:rsidRDefault="00CE7E80" w:rsidP="00CE7E80">
      <w:pPr>
        <w:pStyle w:val="ListParagraph"/>
        <w:numPr>
          <w:ilvl w:val="0"/>
          <w:numId w:val="80"/>
        </w:numPr>
        <w:spacing w:after="0" w:line="240" w:lineRule="auto"/>
        <w:rPr>
          <w:rFonts w:ascii="Arial" w:eastAsia="Arial" w:hAnsi="Arial" w:cs="Arial"/>
        </w:rPr>
      </w:pPr>
      <w:r w:rsidRPr="009315BA">
        <w:rPr>
          <w:rFonts w:ascii="Arial" w:hAnsi="Arial" w:cs="Arial"/>
          <w:sz w:val="24"/>
          <w:szCs w:val="24"/>
        </w:rPr>
        <w:t>receiving the educational support they require from appropriately qualified specialist staff</w:t>
      </w:r>
    </w:p>
    <w:p w:rsidR="00CE7E80" w:rsidRPr="009315BA" w:rsidRDefault="00CE7E80" w:rsidP="00CE7E80">
      <w:pPr>
        <w:pStyle w:val="ListParagraph"/>
        <w:numPr>
          <w:ilvl w:val="0"/>
          <w:numId w:val="80"/>
        </w:numPr>
        <w:spacing w:after="0" w:line="240" w:lineRule="auto"/>
        <w:rPr>
          <w:rFonts w:ascii="Arial" w:eastAsia="Arial" w:hAnsi="Arial" w:cs="Arial"/>
        </w:rPr>
      </w:pPr>
      <w:r w:rsidRPr="009315BA">
        <w:rPr>
          <w:rFonts w:ascii="Arial" w:hAnsi="Arial" w:cs="Arial"/>
          <w:sz w:val="24"/>
          <w:szCs w:val="24"/>
        </w:rPr>
        <w:t>ensuring deaf pupils receive the specialist assessments required to understand their needs, identify potential barriers to making progress and inform support and intervention strategies</w:t>
      </w:r>
    </w:p>
    <w:p w:rsidR="00CE7E80" w:rsidRPr="009315BA" w:rsidRDefault="00CE7E80" w:rsidP="00CE7E80">
      <w:pPr>
        <w:pStyle w:val="ListParagraph"/>
        <w:numPr>
          <w:ilvl w:val="0"/>
          <w:numId w:val="80"/>
        </w:numPr>
        <w:spacing w:after="0" w:line="240" w:lineRule="auto"/>
        <w:rPr>
          <w:rFonts w:ascii="Arial" w:eastAsia="Arial" w:hAnsi="Arial" w:cs="Arial"/>
        </w:rPr>
      </w:pPr>
      <w:r w:rsidRPr="009315BA">
        <w:rPr>
          <w:rFonts w:ascii="Arial" w:hAnsi="Arial" w:cs="Arial"/>
          <w:sz w:val="24"/>
          <w:szCs w:val="24"/>
        </w:rPr>
        <w:t>ensuring that mainstream staff at the school receive the training and support they require to enable them to meet the needs of the deaf pupils</w:t>
      </w:r>
    </w:p>
    <w:p w:rsidR="00CE7E80" w:rsidRPr="009315BA" w:rsidRDefault="00CE7E80" w:rsidP="00CE7E80">
      <w:pPr>
        <w:pStyle w:val="ListParagraph"/>
        <w:numPr>
          <w:ilvl w:val="0"/>
          <w:numId w:val="80"/>
        </w:numPr>
        <w:spacing w:after="0" w:line="240" w:lineRule="auto"/>
        <w:rPr>
          <w:rFonts w:ascii="Arial" w:eastAsia="Arial" w:hAnsi="Arial" w:cs="Arial"/>
        </w:rPr>
      </w:pPr>
      <w:r w:rsidRPr="009315BA">
        <w:rPr>
          <w:rFonts w:ascii="Arial" w:hAnsi="Arial" w:cs="Arial"/>
          <w:sz w:val="24"/>
          <w:szCs w:val="24"/>
        </w:rPr>
        <w:t>ensuring all reasonable adjustments are made to ensure deaf pupils are not put at a substantial disadvantage when accessing teaching and learning and wider school activities</w:t>
      </w:r>
    </w:p>
    <w:p w:rsidR="00CE7E80" w:rsidRPr="009315BA" w:rsidRDefault="00CE7E80" w:rsidP="00CE7E80">
      <w:pPr>
        <w:pStyle w:val="ListParagraph"/>
        <w:numPr>
          <w:ilvl w:val="0"/>
          <w:numId w:val="80"/>
        </w:numPr>
        <w:spacing w:after="0" w:line="240" w:lineRule="auto"/>
        <w:rPr>
          <w:rFonts w:ascii="Arial" w:eastAsia="Arial" w:hAnsi="Arial" w:cs="Arial"/>
        </w:rPr>
      </w:pPr>
      <w:r w:rsidRPr="009315BA">
        <w:rPr>
          <w:rFonts w:ascii="Arial" w:hAnsi="Arial" w:cs="Arial"/>
          <w:sz w:val="24"/>
          <w:szCs w:val="24"/>
        </w:rPr>
        <w:t>ensuring staff in partner agencies provide any additional services required</w:t>
      </w:r>
    </w:p>
    <w:p w:rsidR="00CE7E80" w:rsidRPr="009315BA" w:rsidRDefault="00CE7E80" w:rsidP="00CE7E80">
      <w:pPr>
        <w:pStyle w:val="ListParagraph"/>
        <w:numPr>
          <w:ilvl w:val="0"/>
          <w:numId w:val="80"/>
        </w:numPr>
        <w:spacing w:after="0" w:line="240" w:lineRule="auto"/>
        <w:rPr>
          <w:rFonts w:ascii="Arial" w:eastAsia="Arial" w:hAnsi="Arial" w:cs="Arial"/>
        </w:rPr>
      </w:pPr>
      <w:r w:rsidRPr="009315BA">
        <w:rPr>
          <w:rFonts w:ascii="Arial" w:hAnsi="Arial" w:cs="Arial"/>
          <w:sz w:val="24"/>
          <w:szCs w:val="24"/>
        </w:rPr>
        <w:t xml:space="preserve">involving the families in the decision making and education of their deaf children </w:t>
      </w:r>
    </w:p>
    <w:p w:rsidR="00CE7E80" w:rsidRPr="009315BA" w:rsidRDefault="00CE7E80" w:rsidP="00CE7E80">
      <w:pPr>
        <w:spacing w:after="0" w:line="240" w:lineRule="auto"/>
        <w:rPr>
          <w:rFonts w:ascii="Arial" w:eastAsia="Arial" w:hAnsi="Arial" w:cs="Arial"/>
          <w:sz w:val="24"/>
          <w:szCs w:val="24"/>
        </w:rPr>
      </w:pPr>
    </w:p>
    <w:p w:rsidR="00CE7E80" w:rsidRPr="009315BA" w:rsidRDefault="00CE7E80" w:rsidP="00CE7E80">
      <w:pPr>
        <w:spacing w:after="0" w:line="240" w:lineRule="auto"/>
        <w:rPr>
          <w:rFonts w:ascii="Arial" w:eastAsia="Arial" w:hAnsi="Arial" w:cs="Arial"/>
          <w:sz w:val="24"/>
          <w:szCs w:val="24"/>
        </w:rPr>
      </w:pPr>
      <w:r w:rsidRPr="009315BA">
        <w:rPr>
          <w:rFonts w:ascii="Arial" w:hAnsi="Arial" w:cs="Arial"/>
          <w:sz w:val="24"/>
          <w:szCs w:val="24"/>
        </w:rPr>
        <w:t>5.2 The pupils attending the resource provision will normally find it difficult to make adequate progress and close their attainment gap in a mainstream school and hence require regular support from appropriately qualified specialist teaching staff. The pupils within this provision should make progress at least in line with hearing pupils.</w:t>
      </w:r>
    </w:p>
    <w:p w:rsidR="00CE7E80" w:rsidRPr="009315BA" w:rsidRDefault="00CE7E80" w:rsidP="00CE7E80">
      <w:pPr>
        <w:spacing w:after="0" w:line="240" w:lineRule="auto"/>
        <w:rPr>
          <w:rFonts w:ascii="Arial" w:eastAsia="Arial" w:hAnsi="Arial" w:cs="Arial"/>
          <w:sz w:val="24"/>
          <w:szCs w:val="24"/>
        </w:rPr>
      </w:pPr>
    </w:p>
    <w:p w:rsidR="00CE7E80" w:rsidRPr="009315BA" w:rsidRDefault="00CE7E80" w:rsidP="00CE7E80">
      <w:pPr>
        <w:spacing w:after="0" w:line="240" w:lineRule="auto"/>
        <w:rPr>
          <w:rFonts w:ascii="Arial" w:eastAsia="Arial" w:hAnsi="Arial" w:cs="Arial"/>
          <w:bCs/>
          <w:i/>
          <w:iCs/>
          <w:color w:val="FF0000"/>
          <w:sz w:val="24"/>
          <w:szCs w:val="24"/>
          <w:u w:color="FF0000"/>
        </w:rPr>
      </w:pPr>
      <w:r w:rsidRPr="009315BA">
        <w:rPr>
          <w:rFonts w:ascii="Arial" w:hAnsi="Arial" w:cs="Arial"/>
          <w:bCs/>
          <w:iCs/>
          <w:sz w:val="24"/>
          <w:szCs w:val="24"/>
        </w:rPr>
        <w:t>5.3</w:t>
      </w:r>
      <w:r w:rsidRPr="009315BA">
        <w:rPr>
          <w:rFonts w:ascii="Arial" w:hAnsi="Arial" w:cs="Arial"/>
          <w:b/>
          <w:bCs/>
          <w:iCs/>
          <w:sz w:val="24"/>
          <w:szCs w:val="24"/>
        </w:rPr>
        <w:t xml:space="preserve"> </w:t>
      </w:r>
      <w:r w:rsidRPr="009315BA">
        <w:rPr>
          <w:rFonts w:ascii="Arial" w:hAnsi="Arial" w:cs="Arial"/>
          <w:bCs/>
          <w:iCs/>
          <w:color w:val="000000" w:themeColor="text1"/>
          <w:sz w:val="24"/>
          <w:szCs w:val="24"/>
        </w:rPr>
        <w:t>Eligibility criteria</w:t>
      </w:r>
      <w:r w:rsidR="00063477" w:rsidRPr="009315BA">
        <w:rPr>
          <w:rFonts w:ascii="Arial" w:hAnsi="Arial" w:cs="Arial"/>
          <w:bCs/>
          <w:iCs/>
          <w:color w:val="000000" w:themeColor="text1"/>
          <w:sz w:val="24"/>
          <w:szCs w:val="24"/>
        </w:rPr>
        <w:t xml:space="preserve">: </w:t>
      </w:r>
      <w:r w:rsidRPr="009315BA">
        <w:rPr>
          <w:rFonts w:ascii="Arial" w:eastAsia="Cambria" w:hAnsi="Arial" w:cs="Arial"/>
          <w:bCs/>
          <w:i/>
          <w:iCs/>
          <w:color w:val="FF0000"/>
          <w:sz w:val="24"/>
          <w:szCs w:val="24"/>
          <w:u w:color="FF0000"/>
        </w:rPr>
        <w:t>At this point you should list your criteria for entry/eligibility, e.g</w:t>
      </w:r>
      <w:r w:rsidRPr="009315BA">
        <w:rPr>
          <w:rFonts w:ascii="Arial" w:hAnsi="Arial" w:cs="Arial"/>
          <w:bCs/>
          <w:i/>
          <w:iCs/>
          <w:color w:val="FF0000"/>
          <w:sz w:val="24"/>
          <w:szCs w:val="24"/>
          <w:u w:color="FF0000"/>
        </w:rPr>
        <w:t>.</w:t>
      </w:r>
    </w:p>
    <w:p w:rsidR="00CE7E80" w:rsidRPr="009315BA" w:rsidRDefault="00CE7E80" w:rsidP="00CE7E80">
      <w:pPr>
        <w:rPr>
          <w:rFonts w:ascii="Arial" w:eastAsia="Times New Roman" w:hAnsi="Arial" w:cs="Arial"/>
          <w:i/>
          <w:iCs/>
          <w:color w:val="FF0000"/>
        </w:rPr>
      </w:pPr>
      <w:r w:rsidRPr="009315BA">
        <w:rPr>
          <w:rFonts w:ascii="Arial" w:hAnsi="Arial" w:cs="Arial"/>
          <w:i/>
          <w:color w:val="FF0000"/>
          <w:sz w:val="24"/>
          <w:szCs w:val="24"/>
        </w:rPr>
        <w:t>All deaf children entering the provision are likely to require more intensive, specialist support to meet needs and enable them to make good progress and achieve the identified outcomes.</w:t>
      </w:r>
    </w:p>
    <w:p w:rsidR="00CE7E80" w:rsidRPr="009315BA" w:rsidRDefault="00CE7E80" w:rsidP="00CE7E80">
      <w:pPr>
        <w:spacing w:after="0" w:line="240" w:lineRule="auto"/>
        <w:rPr>
          <w:rFonts w:ascii="Arial" w:eastAsia="Arial" w:hAnsi="Arial" w:cs="Arial"/>
          <w:sz w:val="24"/>
          <w:szCs w:val="24"/>
        </w:rPr>
      </w:pPr>
      <w:r w:rsidRPr="009315BA">
        <w:rPr>
          <w:rFonts w:ascii="Arial" w:hAnsi="Arial" w:cs="Arial"/>
          <w:sz w:val="24"/>
          <w:szCs w:val="24"/>
        </w:rPr>
        <w:t xml:space="preserve">5.4 Decisions/recommendations about which children will enter the resource provision for deaf children will be made by the </w:t>
      </w:r>
      <w:r w:rsidR="007611F4" w:rsidRPr="009315BA">
        <w:rPr>
          <w:rFonts w:ascii="Arial" w:hAnsi="Arial" w:cs="Arial"/>
          <w:i/>
          <w:iCs/>
          <w:color w:val="FF0000"/>
          <w:sz w:val="24"/>
          <w:szCs w:val="24"/>
          <w:u w:color="FF0000"/>
        </w:rPr>
        <w:t>local authorit</w:t>
      </w:r>
      <w:r w:rsidR="00DB6C06" w:rsidRPr="009315BA">
        <w:rPr>
          <w:rFonts w:ascii="Arial" w:hAnsi="Arial" w:cs="Arial"/>
          <w:i/>
          <w:iCs/>
          <w:color w:val="FF0000"/>
          <w:sz w:val="24"/>
          <w:szCs w:val="24"/>
          <w:u w:color="FF0000"/>
        </w:rPr>
        <w:t>y</w:t>
      </w:r>
      <w:r w:rsidRPr="009315BA">
        <w:rPr>
          <w:rFonts w:ascii="Arial" w:hAnsi="Arial" w:cs="Arial"/>
          <w:sz w:val="24"/>
          <w:szCs w:val="24"/>
        </w:rPr>
        <w:t xml:space="preserve"> special needs resourcing panel. The details of this are in section 7.1 of this agreement. </w:t>
      </w:r>
    </w:p>
    <w:p w:rsidR="00CE7E80" w:rsidRPr="009315BA" w:rsidRDefault="00CE7E80" w:rsidP="00CE7E80">
      <w:pPr>
        <w:spacing w:after="0" w:line="240" w:lineRule="auto"/>
        <w:rPr>
          <w:rFonts w:ascii="Arial" w:eastAsia="Arial" w:hAnsi="Arial" w:cs="Arial"/>
          <w:i/>
          <w:iCs/>
          <w:color w:val="FF0000"/>
          <w:sz w:val="24"/>
          <w:szCs w:val="24"/>
          <w:u w:color="FF0000"/>
        </w:rPr>
      </w:pPr>
      <w:r w:rsidRPr="009315BA">
        <w:rPr>
          <w:rFonts w:ascii="Arial" w:hAnsi="Arial" w:cs="Arial"/>
          <w:color w:val="FF0000"/>
          <w:sz w:val="24"/>
          <w:szCs w:val="24"/>
          <w:u w:color="FF0000"/>
        </w:rPr>
        <w:t>(</w:t>
      </w:r>
      <w:r w:rsidRPr="009315BA">
        <w:rPr>
          <w:rFonts w:ascii="Arial" w:hAnsi="Arial" w:cs="Arial"/>
          <w:i/>
          <w:iCs/>
          <w:color w:val="FF0000"/>
          <w:sz w:val="24"/>
          <w:szCs w:val="24"/>
          <w:u w:color="FF0000"/>
        </w:rPr>
        <w:t xml:space="preserve">Any local variations should be added to the text above or replace the above text – including collaborative arrangements between </w:t>
      </w:r>
      <w:r w:rsidR="007611F4" w:rsidRPr="009315BA">
        <w:rPr>
          <w:rFonts w:ascii="Arial" w:hAnsi="Arial" w:cs="Arial"/>
          <w:i/>
          <w:iCs/>
          <w:color w:val="FF0000"/>
          <w:sz w:val="24"/>
          <w:szCs w:val="24"/>
          <w:u w:color="FF0000"/>
        </w:rPr>
        <w:t>local authorities</w:t>
      </w:r>
      <w:r w:rsidRPr="009315BA">
        <w:rPr>
          <w:rFonts w:ascii="Arial" w:hAnsi="Arial" w:cs="Arial"/>
          <w:i/>
          <w:iCs/>
          <w:color w:val="FF0000"/>
          <w:sz w:val="24"/>
          <w:szCs w:val="24"/>
          <w:u w:color="FF0000"/>
        </w:rPr>
        <w:t xml:space="preserve"> for joint commissioning)</w:t>
      </w:r>
    </w:p>
    <w:p w:rsidR="00CE7E80" w:rsidRPr="009315BA" w:rsidRDefault="00CE7E80" w:rsidP="00CE7E80">
      <w:pPr>
        <w:spacing w:after="0" w:line="240" w:lineRule="auto"/>
        <w:rPr>
          <w:rFonts w:ascii="Arial" w:hAnsi="Arial" w:cs="Arial"/>
          <w:b/>
          <w:bCs/>
          <w:i/>
          <w:iCs/>
          <w:sz w:val="24"/>
          <w:szCs w:val="24"/>
        </w:rPr>
      </w:pPr>
    </w:p>
    <w:p w:rsidR="00CE7E80" w:rsidRPr="009315BA" w:rsidRDefault="00CE7E80" w:rsidP="00CE7E80">
      <w:pPr>
        <w:spacing w:after="0" w:line="240" w:lineRule="auto"/>
        <w:rPr>
          <w:rFonts w:ascii="Arial" w:eastAsia="Cambria" w:hAnsi="Arial" w:cs="Arial"/>
          <w:i/>
          <w:iCs/>
          <w:color w:val="FF0000"/>
          <w:sz w:val="24"/>
          <w:szCs w:val="24"/>
          <w:u w:color="FF0000"/>
        </w:rPr>
      </w:pPr>
      <w:r w:rsidRPr="009315BA">
        <w:rPr>
          <w:rFonts w:ascii="Arial" w:hAnsi="Arial" w:cs="Arial"/>
          <w:bCs/>
          <w:iCs/>
          <w:sz w:val="24"/>
          <w:szCs w:val="24"/>
        </w:rPr>
        <w:t>5.5</w:t>
      </w:r>
      <w:r w:rsidRPr="009315BA">
        <w:rPr>
          <w:rFonts w:ascii="Arial" w:hAnsi="Arial" w:cs="Arial"/>
          <w:b/>
          <w:bCs/>
          <w:iCs/>
          <w:sz w:val="24"/>
          <w:szCs w:val="24"/>
        </w:rPr>
        <w:t xml:space="preserve"> </w:t>
      </w:r>
      <w:r w:rsidRPr="009315BA">
        <w:rPr>
          <w:rFonts w:ascii="Arial" w:hAnsi="Arial" w:cs="Arial"/>
          <w:bCs/>
          <w:iCs/>
          <w:color w:val="000000" w:themeColor="text1"/>
          <w:sz w:val="24"/>
          <w:szCs w:val="24"/>
        </w:rPr>
        <w:t>Exit criteria for pupils</w:t>
      </w:r>
      <w:r w:rsidR="00063477" w:rsidRPr="009315BA">
        <w:rPr>
          <w:rFonts w:ascii="Arial" w:hAnsi="Arial" w:cs="Arial"/>
          <w:bCs/>
          <w:iCs/>
          <w:color w:val="000000" w:themeColor="text1"/>
          <w:sz w:val="24"/>
          <w:szCs w:val="24"/>
        </w:rPr>
        <w:t xml:space="preserve">: </w:t>
      </w:r>
      <w:r w:rsidRPr="009315BA">
        <w:rPr>
          <w:rFonts w:ascii="Arial" w:eastAsia="Cambria" w:hAnsi="Arial" w:cs="Arial"/>
          <w:i/>
          <w:iCs/>
          <w:color w:val="FF0000"/>
          <w:sz w:val="24"/>
          <w:szCs w:val="24"/>
          <w:u w:color="FF0000"/>
        </w:rPr>
        <w:t>This requires local agreement – is there a maximum length of time that a deaf child would be expected to atten</w:t>
      </w:r>
      <w:r w:rsidR="00532992" w:rsidRPr="009315BA">
        <w:rPr>
          <w:rFonts w:ascii="Arial" w:eastAsia="Cambria" w:hAnsi="Arial" w:cs="Arial"/>
          <w:i/>
          <w:iCs/>
          <w:color w:val="FF0000"/>
          <w:sz w:val="24"/>
          <w:szCs w:val="24"/>
          <w:u w:color="FF0000"/>
        </w:rPr>
        <w:t>d the provision, e.g. 2 years/</w:t>
      </w:r>
      <w:r w:rsidRPr="009315BA">
        <w:rPr>
          <w:rFonts w:ascii="Arial" w:eastAsia="Cambria" w:hAnsi="Arial" w:cs="Arial"/>
          <w:i/>
          <w:iCs/>
          <w:color w:val="FF0000"/>
          <w:sz w:val="24"/>
          <w:szCs w:val="24"/>
          <w:u w:color="FF0000"/>
        </w:rPr>
        <w:t>as long as they</w:t>
      </w:r>
      <w:r w:rsidR="00532992" w:rsidRPr="009315BA">
        <w:rPr>
          <w:rFonts w:ascii="Arial" w:eastAsia="Cambria" w:hAnsi="Arial" w:cs="Arial"/>
          <w:i/>
          <w:iCs/>
          <w:color w:val="FF0000"/>
          <w:sz w:val="24"/>
          <w:szCs w:val="24"/>
          <w:u w:color="FF0000"/>
        </w:rPr>
        <w:t xml:space="preserve"> are making adequate progress/</w:t>
      </w:r>
      <w:r w:rsidRPr="009315BA">
        <w:rPr>
          <w:rFonts w:ascii="Arial" w:eastAsia="Cambria" w:hAnsi="Arial" w:cs="Arial"/>
          <w:i/>
          <w:iCs/>
          <w:color w:val="FF0000"/>
          <w:sz w:val="24"/>
          <w:szCs w:val="24"/>
          <w:u w:color="FF0000"/>
        </w:rPr>
        <w:t>until they close the gap with their hearing peers, etc?</w:t>
      </w:r>
      <w:r w:rsidR="00532992" w:rsidRPr="009315BA">
        <w:rPr>
          <w:rFonts w:ascii="Arial" w:eastAsia="Cambria" w:hAnsi="Arial" w:cs="Arial"/>
          <w:i/>
          <w:iCs/>
          <w:color w:val="FF0000"/>
          <w:sz w:val="24"/>
          <w:szCs w:val="24"/>
          <w:u w:color="FF0000"/>
        </w:rPr>
        <w:t xml:space="preserve"> </w:t>
      </w:r>
      <w:r w:rsidRPr="009315BA">
        <w:rPr>
          <w:rFonts w:ascii="Arial" w:eastAsia="Cambria" w:hAnsi="Arial" w:cs="Arial"/>
          <w:i/>
          <w:iCs/>
          <w:color w:val="FF0000"/>
          <w:sz w:val="24"/>
          <w:szCs w:val="24"/>
          <w:u w:color="FF0000"/>
        </w:rPr>
        <w:t>Who decides that they no longer need to attend (e.g. result of annual review)? Any other procedures?</w:t>
      </w:r>
    </w:p>
    <w:p w:rsidR="00A03F7B" w:rsidRPr="009315BA" w:rsidRDefault="00A03F7B" w:rsidP="00CE7E80">
      <w:pPr>
        <w:spacing w:after="0" w:line="240" w:lineRule="auto"/>
        <w:rPr>
          <w:rFonts w:ascii="Arial" w:eastAsia="Cambria" w:hAnsi="Arial" w:cs="Arial"/>
          <w:i/>
          <w:iCs/>
          <w:color w:val="FF0000"/>
          <w:sz w:val="24"/>
          <w:szCs w:val="24"/>
          <w:u w:color="FF0000"/>
        </w:rPr>
      </w:pPr>
    </w:p>
    <w:p w:rsidR="00A03F7B" w:rsidRPr="009315BA" w:rsidRDefault="00A03F7B" w:rsidP="00A03F7B">
      <w:pPr>
        <w:spacing w:after="0" w:line="240" w:lineRule="auto"/>
        <w:rPr>
          <w:rFonts w:ascii="Arial" w:eastAsia="Arial" w:hAnsi="Arial" w:cs="Arial"/>
          <w:color w:val="FF0000"/>
          <w:sz w:val="24"/>
          <w:szCs w:val="24"/>
          <w:u w:color="FF0000"/>
        </w:rPr>
      </w:pPr>
      <w:r w:rsidRPr="009315BA">
        <w:rPr>
          <w:rFonts w:ascii="Arial" w:hAnsi="Arial" w:cs="Arial"/>
          <w:sz w:val="24"/>
          <w:szCs w:val="24"/>
        </w:rPr>
        <w:t xml:space="preserve">5.6 The accommodation for </w:t>
      </w:r>
      <w:r w:rsidRPr="009315BA">
        <w:rPr>
          <w:rFonts w:ascii="Arial" w:hAnsi="Arial" w:cs="Arial"/>
          <w:bCs/>
          <w:iCs/>
          <w:sz w:val="24"/>
          <w:szCs w:val="24"/>
        </w:rPr>
        <w:t>the resource provision</w:t>
      </w:r>
      <w:r w:rsidRPr="009315BA">
        <w:rPr>
          <w:rFonts w:ascii="Arial" w:hAnsi="Arial" w:cs="Arial"/>
          <w:sz w:val="24"/>
          <w:szCs w:val="24"/>
        </w:rPr>
        <w:t xml:space="preserve"> for deaf children will consist of:</w:t>
      </w:r>
    </w:p>
    <w:p w:rsidR="00A03F7B" w:rsidRPr="009315BA" w:rsidRDefault="00532992" w:rsidP="00A03F7B">
      <w:pPr>
        <w:pStyle w:val="ListParagraph"/>
        <w:numPr>
          <w:ilvl w:val="0"/>
          <w:numId w:val="20"/>
        </w:numPr>
        <w:tabs>
          <w:tab w:val="clear" w:pos="720"/>
          <w:tab w:val="num" w:pos="665"/>
        </w:tabs>
        <w:spacing w:after="0" w:line="240" w:lineRule="auto"/>
        <w:ind w:left="665" w:hanging="305"/>
        <w:rPr>
          <w:rFonts w:ascii="Arial" w:eastAsia="Times New Roman" w:hAnsi="Arial" w:cs="Arial"/>
          <w:i/>
          <w:iCs/>
          <w:color w:val="FF0000"/>
          <w:sz w:val="24"/>
          <w:szCs w:val="24"/>
          <w:u w:color="FF0000"/>
        </w:rPr>
      </w:pPr>
      <w:r w:rsidRPr="009315BA">
        <w:rPr>
          <w:rFonts w:ascii="Arial" w:eastAsia="Cambria" w:hAnsi="Arial" w:cs="Arial"/>
          <w:i/>
          <w:iCs/>
          <w:color w:val="FF0000"/>
          <w:sz w:val="24"/>
          <w:szCs w:val="24"/>
          <w:u w:color="FF0000"/>
        </w:rPr>
        <w:t>i</w:t>
      </w:r>
      <w:r w:rsidR="00A03F7B" w:rsidRPr="009315BA">
        <w:rPr>
          <w:rFonts w:ascii="Arial" w:eastAsia="Cambria" w:hAnsi="Arial" w:cs="Arial"/>
          <w:i/>
          <w:iCs/>
          <w:color w:val="FF0000"/>
          <w:sz w:val="24"/>
          <w:szCs w:val="24"/>
          <w:u w:color="FF0000"/>
        </w:rPr>
        <w:t>dentify number of rooms and location (main building/mobile)</w:t>
      </w:r>
    </w:p>
    <w:p w:rsidR="00A03F7B" w:rsidRPr="009315BA" w:rsidRDefault="00532992" w:rsidP="00A03F7B">
      <w:pPr>
        <w:pStyle w:val="ListParagraph"/>
        <w:numPr>
          <w:ilvl w:val="0"/>
          <w:numId w:val="23"/>
        </w:numPr>
        <w:tabs>
          <w:tab w:val="clear" w:pos="720"/>
          <w:tab w:val="num" w:pos="665"/>
        </w:tabs>
        <w:spacing w:after="0" w:line="240" w:lineRule="auto"/>
        <w:ind w:left="665" w:hanging="305"/>
        <w:rPr>
          <w:rFonts w:ascii="Arial" w:eastAsia="Times New Roman" w:hAnsi="Arial" w:cs="Arial"/>
          <w:i/>
          <w:iCs/>
          <w:color w:val="FF0000"/>
          <w:sz w:val="24"/>
          <w:szCs w:val="24"/>
          <w:u w:color="FF0000"/>
        </w:rPr>
      </w:pPr>
      <w:r w:rsidRPr="009315BA">
        <w:rPr>
          <w:rFonts w:ascii="Arial" w:eastAsia="Cambria" w:hAnsi="Arial" w:cs="Arial"/>
          <w:i/>
          <w:iCs/>
          <w:color w:val="FF0000"/>
          <w:sz w:val="24"/>
          <w:szCs w:val="24"/>
          <w:u w:color="FF0000"/>
        </w:rPr>
        <w:t>a</w:t>
      </w:r>
      <w:r w:rsidR="00A03F7B" w:rsidRPr="009315BA">
        <w:rPr>
          <w:rFonts w:ascii="Arial" w:eastAsia="Cambria" w:hAnsi="Arial" w:cs="Arial"/>
          <w:i/>
          <w:iCs/>
          <w:color w:val="FF0000"/>
          <w:sz w:val="24"/>
          <w:szCs w:val="24"/>
          <w:u w:color="FF0000"/>
        </w:rPr>
        <w:t>ny specialist teaching areas for individual and small group work</w:t>
      </w:r>
    </w:p>
    <w:p w:rsidR="00A03F7B" w:rsidRPr="009315BA" w:rsidRDefault="00532992" w:rsidP="00A03F7B">
      <w:pPr>
        <w:pStyle w:val="ListParagraph"/>
        <w:numPr>
          <w:ilvl w:val="0"/>
          <w:numId w:val="24"/>
        </w:numPr>
        <w:tabs>
          <w:tab w:val="clear" w:pos="720"/>
          <w:tab w:val="num" w:pos="665"/>
        </w:tabs>
        <w:spacing w:after="0" w:line="240" w:lineRule="auto"/>
        <w:ind w:left="665" w:hanging="305"/>
        <w:rPr>
          <w:rFonts w:ascii="Arial" w:eastAsia="Times New Roman" w:hAnsi="Arial" w:cs="Arial"/>
          <w:i/>
          <w:iCs/>
          <w:color w:val="FF0000"/>
          <w:sz w:val="24"/>
          <w:szCs w:val="24"/>
          <w:u w:color="FF0000"/>
        </w:rPr>
      </w:pPr>
      <w:r w:rsidRPr="009315BA">
        <w:rPr>
          <w:rFonts w:ascii="Arial" w:eastAsia="Cambria" w:hAnsi="Arial" w:cs="Arial"/>
          <w:i/>
          <w:iCs/>
          <w:color w:val="FF0000"/>
          <w:sz w:val="24"/>
          <w:szCs w:val="24"/>
          <w:u w:color="FF0000"/>
        </w:rPr>
        <w:t>l</w:t>
      </w:r>
      <w:r w:rsidR="00A03F7B" w:rsidRPr="009315BA">
        <w:rPr>
          <w:rFonts w:ascii="Arial" w:eastAsia="Cambria" w:hAnsi="Arial" w:cs="Arial"/>
          <w:i/>
          <w:iCs/>
          <w:color w:val="FF0000"/>
          <w:sz w:val="24"/>
          <w:szCs w:val="24"/>
          <w:u w:color="FF0000"/>
        </w:rPr>
        <w:t>ocation of any administrative support</w:t>
      </w:r>
    </w:p>
    <w:p w:rsidR="00063477" w:rsidRPr="009315BA" w:rsidRDefault="00532992" w:rsidP="00A03F7B">
      <w:pPr>
        <w:pStyle w:val="ListParagraph"/>
        <w:numPr>
          <w:ilvl w:val="0"/>
          <w:numId w:val="24"/>
        </w:numPr>
        <w:tabs>
          <w:tab w:val="clear" w:pos="720"/>
          <w:tab w:val="num" w:pos="665"/>
        </w:tabs>
        <w:spacing w:after="0" w:line="240" w:lineRule="auto"/>
        <w:ind w:left="665" w:hanging="305"/>
        <w:rPr>
          <w:rFonts w:ascii="Arial" w:eastAsia="Times New Roman" w:hAnsi="Arial" w:cs="Arial"/>
          <w:i/>
          <w:iCs/>
          <w:color w:val="FF0000"/>
          <w:sz w:val="24"/>
          <w:szCs w:val="24"/>
          <w:u w:color="FF0000"/>
        </w:rPr>
      </w:pPr>
      <w:r w:rsidRPr="009315BA">
        <w:rPr>
          <w:rFonts w:ascii="Arial" w:eastAsia="Cambria" w:hAnsi="Arial" w:cs="Arial"/>
          <w:i/>
          <w:iCs/>
          <w:color w:val="FF0000"/>
          <w:sz w:val="24"/>
          <w:szCs w:val="24"/>
          <w:u w:color="FF0000"/>
        </w:rPr>
        <w:t>r</w:t>
      </w:r>
      <w:r w:rsidR="00063477" w:rsidRPr="009315BA">
        <w:rPr>
          <w:rFonts w:ascii="Arial" w:eastAsia="Cambria" w:hAnsi="Arial" w:cs="Arial"/>
          <w:i/>
          <w:iCs/>
          <w:color w:val="FF0000"/>
          <w:sz w:val="24"/>
          <w:szCs w:val="24"/>
          <w:u w:color="FF0000"/>
        </w:rPr>
        <w:t>equirements for acoustics/listening environments</w:t>
      </w:r>
    </w:p>
    <w:p w:rsidR="00A03F7B" w:rsidRPr="009315BA" w:rsidRDefault="00A03F7B" w:rsidP="00A03F7B">
      <w:pPr>
        <w:spacing w:after="0" w:line="240" w:lineRule="auto"/>
        <w:rPr>
          <w:rFonts w:ascii="Arial" w:eastAsia="Cambria" w:hAnsi="Arial" w:cs="Arial"/>
          <w:b/>
          <w:bCs/>
          <w:i/>
          <w:iCs/>
          <w:color w:val="FF0000"/>
          <w:sz w:val="24"/>
          <w:szCs w:val="24"/>
          <w:u w:color="FF0000"/>
        </w:rPr>
      </w:pPr>
    </w:p>
    <w:p w:rsidR="00A03F7B" w:rsidRPr="009315BA" w:rsidRDefault="00A03F7B" w:rsidP="00A03F7B">
      <w:pPr>
        <w:spacing w:after="0" w:line="240" w:lineRule="auto"/>
        <w:rPr>
          <w:rFonts w:ascii="Arial" w:eastAsia="Cambria" w:hAnsi="Arial" w:cs="Arial"/>
          <w:bCs/>
          <w:i/>
          <w:iCs/>
          <w:color w:val="FF0000"/>
          <w:sz w:val="24"/>
          <w:szCs w:val="24"/>
          <w:u w:color="FF0000"/>
        </w:rPr>
      </w:pPr>
      <w:r w:rsidRPr="009315BA">
        <w:rPr>
          <w:rFonts w:ascii="Arial" w:eastAsia="Cambria" w:hAnsi="Arial" w:cs="Arial"/>
          <w:bCs/>
          <w:i/>
          <w:iCs/>
          <w:color w:val="FF0000"/>
          <w:sz w:val="24"/>
          <w:szCs w:val="24"/>
          <w:u w:color="FF0000"/>
        </w:rPr>
        <w:t>The dedicated teaching rooms for the use of the resource provision should meet the highest acoustic standards as contained in Building Bulletin 93</w:t>
      </w:r>
      <w:r w:rsidR="00532992" w:rsidRPr="009315BA">
        <w:rPr>
          <w:rFonts w:ascii="Arial" w:eastAsia="Cambria" w:hAnsi="Arial" w:cs="Arial"/>
          <w:bCs/>
          <w:i/>
          <w:iCs/>
          <w:color w:val="FF0000"/>
          <w:sz w:val="24"/>
          <w:szCs w:val="24"/>
          <w:u w:color="FF0000"/>
        </w:rPr>
        <w:t xml:space="preserve"> </w:t>
      </w:r>
      <w:r w:rsidRPr="009315BA">
        <w:rPr>
          <w:rFonts w:ascii="Arial" w:eastAsia="Cambria" w:hAnsi="Arial" w:cs="Arial"/>
          <w:bCs/>
          <w:i/>
          <w:iCs/>
          <w:color w:val="FF0000"/>
          <w:sz w:val="24"/>
          <w:szCs w:val="24"/>
          <w:u w:color="FF0000"/>
        </w:rPr>
        <w:t>(BB93): Acoustic design of schools – performance standards (2014)</w:t>
      </w:r>
      <w:r w:rsidRPr="009315BA">
        <w:rPr>
          <w:rStyle w:val="FootnoteReference"/>
          <w:rFonts w:ascii="Arial" w:eastAsia="Cambria" w:hAnsi="Arial" w:cs="Arial"/>
          <w:bCs/>
          <w:i/>
          <w:iCs/>
          <w:color w:val="FF0000"/>
          <w:sz w:val="24"/>
          <w:szCs w:val="24"/>
          <w:u w:color="FF0000"/>
        </w:rPr>
        <w:footnoteReference w:id="5"/>
      </w:r>
      <w:r w:rsidRPr="009315BA">
        <w:rPr>
          <w:rFonts w:ascii="Arial" w:eastAsia="Cambria" w:hAnsi="Arial" w:cs="Arial"/>
          <w:bCs/>
          <w:i/>
          <w:iCs/>
          <w:color w:val="FF0000"/>
          <w:sz w:val="24"/>
          <w:szCs w:val="24"/>
          <w:u w:color="FF0000"/>
        </w:rPr>
        <w:t>. If this is not the case</w:t>
      </w:r>
      <w:r w:rsidR="00532992" w:rsidRPr="009315BA">
        <w:rPr>
          <w:rFonts w:ascii="Arial" w:eastAsia="Cambria" w:hAnsi="Arial" w:cs="Arial"/>
          <w:bCs/>
          <w:i/>
          <w:iCs/>
          <w:color w:val="FF0000"/>
          <w:sz w:val="24"/>
          <w:szCs w:val="24"/>
          <w:u w:color="FF0000"/>
        </w:rPr>
        <w:t>,</w:t>
      </w:r>
      <w:r w:rsidRPr="009315BA">
        <w:rPr>
          <w:rFonts w:ascii="Arial" w:eastAsia="Cambria" w:hAnsi="Arial" w:cs="Arial"/>
          <w:bCs/>
          <w:i/>
          <w:iCs/>
          <w:color w:val="FF0000"/>
          <w:sz w:val="24"/>
          <w:szCs w:val="24"/>
          <w:u w:color="FF0000"/>
        </w:rPr>
        <w:t xml:space="preserve"> a clear timetable should be included in this SLA to achieve these standards. Advice for commissioners on creating good listening conditions for learning in education can be found at </w:t>
      </w:r>
      <w:hyperlink r:id="rId11" w:history="1">
        <w:r w:rsidRPr="009315BA">
          <w:rPr>
            <w:rStyle w:val="Hyperlink"/>
            <w:rFonts w:ascii="Arial" w:eastAsia="Cambria" w:hAnsi="Arial" w:cs="Arial"/>
            <w:bCs/>
            <w:i/>
            <w:iCs/>
            <w:sz w:val="24"/>
            <w:szCs w:val="24"/>
            <w:u w:color="FF0000"/>
          </w:rPr>
          <w:t>www.ndcs.org.uk/acoustics</w:t>
        </w:r>
      </w:hyperlink>
      <w:r w:rsidRPr="009315BA">
        <w:rPr>
          <w:rFonts w:ascii="Arial" w:eastAsia="Cambria" w:hAnsi="Arial" w:cs="Arial"/>
          <w:bCs/>
          <w:i/>
          <w:iCs/>
          <w:color w:val="FF0000"/>
          <w:sz w:val="24"/>
          <w:szCs w:val="24"/>
          <w:u w:color="FF0000"/>
        </w:rPr>
        <w:t xml:space="preserve">. </w:t>
      </w:r>
    </w:p>
    <w:p w:rsidR="00A03F7B" w:rsidRPr="009315BA" w:rsidRDefault="00A03F7B" w:rsidP="00A03F7B">
      <w:pPr>
        <w:spacing w:after="0" w:line="240" w:lineRule="auto"/>
        <w:rPr>
          <w:rFonts w:ascii="Arial" w:eastAsia="Arial" w:hAnsi="Arial" w:cs="Arial"/>
          <w:sz w:val="24"/>
          <w:szCs w:val="24"/>
        </w:rPr>
      </w:pPr>
    </w:p>
    <w:p w:rsidR="00A03F7B" w:rsidRPr="009315BA" w:rsidRDefault="00A03F7B" w:rsidP="00A03F7B">
      <w:pPr>
        <w:spacing w:after="0" w:line="240" w:lineRule="auto"/>
        <w:rPr>
          <w:rFonts w:ascii="Arial" w:eastAsia="Arial" w:hAnsi="Arial" w:cs="Arial"/>
          <w:i/>
          <w:color w:val="FF0000"/>
          <w:sz w:val="24"/>
          <w:szCs w:val="24"/>
          <w:u w:color="FF0000"/>
        </w:rPr>
      </w:pPr>
      <w:r w:rsidRPr="009315BA">
        <w:rPr>
          <w:rFonts w:ascii="Arial" w:hAnsi="Arial" w:cs="Arial"/>
          <w:i/>
          <w:color w:val="FF0000"/>
          <w:sz w:val="24"/>
          <w:szCs w:val="24"/>
        </w:rPr>
        <w:t>The children attending the resource provision will also be spendin</w:t>
      </w:r>
      <w:r w:rsidR="00532992" w:rsidRPr="009315BA">
        <w:rPr>
          <w:rFonts w:ascii="Arial" w:hAnsi="Arial" w:cs="Arial"/>
          <w:i/>
          <w:color w:val="FF0000"/>
          <w:sz w:val="24"/>
          <w:szCs w:val="24"/>
        </w:rPr>
        <w:t>g significant amounts of time/</w:t>
      </w:r>
      <w:r w:rsidRPr="009315BA">
        <w:rPr>
          <w:rFonts w:ascii="Arial" w:hAnsi="Arial" w:cs="Arial"/>
          <w:i/>
          <w:color w:val="FF0000"/>
          <w:sz w:val="24"/>
          <w:szCs w:val="24"/>
        </w:rPr>
        <w:t xml:space="preserve">the majority of their time in the </w:t>
      </w:r>
      <w:r w:rsidRPr="009315BA">
        <w:rPr>
          <w:rFonts w:ascii="Arial" w:hAnsi="Arial" w:cs="Arial"/>
          <w:b/>
          <w:bCs/>
          <w:i/>
          <w:iCs/>
          <w:color w:val="FF0000"/>
          <w:sz w:val="24"/>
          <w:szCs w:val="24"/>
        </w:rPr>
        <w:t>mainstream classes</w:t>
      </w:r>
      <w:r w:rsidRPr="009315BA">
        <w:rPr>
          <w:rFonts w:ascii="Arial" w:hAnsi="Arial" w:cs="Arial"/>
          <w:i/>
          <w:color w:val="FF0000"/>
          <w:sz w:val="24"/>
          <w:szCs w:val="24"/>
        </w:rPr>
        <w:t xml:space="preserve"> and so</w:t>
      </w:r>
      <w:r w:rsidRPr="009315BA">
        <w:rPr>
          <w:rFonts w:ascii="Arial" w:hAnsi="Arial" w:cs="Arial"/>
          <w:i/>
          <w:color w:val="FF0000"/>
          <w:sz w:val="24"/>
          <w:szCs w:val="24"/>
          <w:u w:color="FF0000"/>
        </w:rPr>
        <w:t xml:space="preserve"> the acoustics within these classrooms should, </w:t>
      </w:r>
      <w:r w:rsidRPr="009315BA">
        <w:rPr>
          <w:rFonts w:ascii="Arial" w:hAnsi="Arial" w:cs="Arial"/>
          <w:b/>
          <w:bCs/>
          <w:i/>
          <w:color w:val="FF0000"/>
          <w:sz w:val="24"/>
          <w:szCs w:val="24"/>
          <w:u w:color="FF0000"/>
        </w:rPr>
        <w:t>as a minimum,</w:t>
      </w:r>
      <w:r w:rsidRPr="009315BA">
        <w:rPr>
          <w:rFonts w:ascii="Arial" w:hAnsi="Arial" w:cs="Arial"/>
          <w:i/>
          <w:color w:val="FF0000"/>
          <w:sz w:val="24"/>
          <w:szCs w:val="24"/>
          <w:u w:color="FF0000"/>
        </w:rPr>
        <w:t xml:space="preserve"> comply with the basic requirements as set out in government standards for the acoustics design of schools.</w:t>
      </w:r>
    </w:p>
    <w:p w:rsidR="00A03F7B" w:rsidRPr="009315BA" w:rsidRDefault="00A03F7B" w:rsidP="00A03F7B">
      <w:pPr>
        <w:spacing w:after="0" w:line="240" w:lineRule="auto"/>
        <w:rPr>
          <w:rFonts w:ascii="Arial" w:eastAsia="Arial" w:hAnsi="Arial" w:cs="Arial"/>
          <w:color w:val="FF0000"/>
          <w:sz w:val="24"/>
          <w:szCs w:val="24"/>
          <w:u w:color="FF0000"/>
        </w:rPr>
      </w:pPr>
    </w:p>
    <w:p w:rsidR="00A03F7B" w:rsidRPr="009315BA" w:rsidRDefault="00A03F7B" w:rsidP="00A03F7B">
      <w:pPr>
        <w:spacing w:after="0" w:line="240" w:lineRule="auto"/>
        <w:rPr>
          <w:rFonts w:ascii="Arial" w:eastAsia="Cambria" w:hAnsi="Arial" w:cs="Arial"/>
          <w:i/>
          <w:iCs/>
          <w:color w:val="FF0000"/>
          <w:sz w:val="24"/>
          <w:szCs w:val="24"/>
          <w:u w:color="FF0000"/>
        </w:rPr>
      </w:pPr>
      <w:r w:rsidRPr="009315BA">
        <w:rPr>
          <w:rFonts w:ascii="Arial" w:eastAsia="Cambria" w:hAnsi="Arial" w:cs="Arial"/>
          <w:i/>
          <w:iCs/>
          <w:color w:val="FF0000"/>
          <w:sz w:val="24"/>
          <w:szCs w:val="24"/>
          <w:u w:color="FF0000"/>
        </w:rPr>
        <w:t xml:space="preserve">If these recommended levels have not been achieved by the time the SLA has been drafted, the SLA should include a reference to the School Accessibility Plan which should include these recommendations as a target for improvements with a clear time-scale.  </w:t>
      </w:r>
    </w:p>
    <w:p w:rsidR="00A03F7B" w:rsidRPr="009315BA" w:rsidRDefault="00A03F7B" w:rsidP="00A03F7B">
      <w:pPr>
        <w:spacing w:after="0" w:line="240" w:lineRule="auto"/>
        <w:rPr>
          <w:rFonts w:ascii="Arial" w:eastAsia="Arial" w:hAnsi="Arial" w:cs="Arial"/>
          <w:color w:val="FF0000"/>
          <w:sz w:val="24"/>
          <w:szCs w:val="24"/>
          <w:u w:color="FF0000"/>
        </w:rPr>
      </w:pPr>
    </w:p>
    <w:p w:rsidR="00A03F7B" w:rsidRPr="009315BA" w:rsidRDefault="00A03F7B" w:rsidP="00A03F7B">
      <w:pPr>
        <w:spacing w:after="0" w:line="240" w:lineRule="auto"/>
        <w:rPr>
          <w:rFonts w:ascii="Arial" w:eastAsia="Cambria" w:hAnsi="Arial" w:cs="Arial"/>
          <w:i/>
          <w:iCs/>
          <w:color w:val="FF0000"/>
          <w:sz w:val="24"/>
          <w:szCs w:val="24"/>
          <w:u w:color="FF0000"/>
        </w:rPr>
      </w:pPr>
      <w:r w:rsidRPr="009315BA">
        <w:rPr>
          <w:rFonts w:ascii="Arial" w:eastAsia="Cambria" w:hAnsi="Arial" w:cs="Arial"/>
          <w:i/>
          <w:iCs/>
          <w:color w:val="FF0000"/>
          <w:sz w:val="24"/>
          <w:szCs w:val="24"/>
          <w:u w:color="FF0000"/>
        </w:rPr>
        <w:t>The SLA should also make reference to the use of technological solutions such as personal and classroom soundfield systems, radio aids</w:t>
      </w:r>
      <w:r w:rsidR="00532992" w:rsidRPr="009315BA">
        <w:rPr>
          <w:rFonts w:ascii="Arial" w:eastAsia="Cambria" w:hAnsi="Arial" w:cs="Arial"/>
          <w:i/>
          <w:iCs/>
          <w:color w:val="FF0000"/>
          <w:sz w:val="24"/>
          <w:szCs w:val="24"/>
          <w:u w:color="FF0000"/>
        </w:rPr>
        <w:t>,</w:t>
      </w:r>
      <w:r w:rsidRPr="009315BA">
        <w:rPr>
          <w:rFonts w:ascii="Arial" w:eastAsia="Cambria" w:hAnsi="Arial" w:cs="Arial"/>
          <w:i/>
          <w:iCs/>
          <w:color w:val="FF0000"/>
          <w:sz w:val="24"/>
          <w:szCs w:val="24"/>
          <w:u w:color="FF0000"/>
        </w:rPr>
        <w:t xml:space="preserve"> etc.</w:t>
      </w:r>
    </w:p>
    <w:p w:rsidR="00A03F7B" w:rsidRPr="009315BA" w:rsidRDefault="00A03F7B" w:rsidP="00A03F7B">
      <w:pPr>
        <w:spacing w:after="0" w:line="240" w:lineRule="auto"/>
        <w:rPr>
          <w:rFonts w:ascii="Arial" w:hAnsi="Arial" w:cs="Arial"/>
          <w:b/>
          <w:bCs/>
          <w:i/>
          <w:iCs/>
          <w:sz w:val="24"/>
          <w:szCs w:val="24"/>
        </w:rPr>
      </w:pPr>
    </w:p>
    <w:p w:rsidR="00A03F7B" w:rsidRPr="009315BA" w:rsidRDefault="00A03F7B" w:rsidP="00A03F7B">
      <w:pPr>
        <w:spacing w:after="0" w:line="240" w:lineRule="auto"/>
        <w:rPr>
          <w:rFonts w:ascii="Arial" w:hAnsi="Arial" w:cs="Arial"/>
          <w:sz w:val="24"/>
          <w:szCs w:val="24"/>
        </w:rPr>
      </w:pPr>
      <w:r w:rsidRPr="009315BA">
        <w:rPr>
          <w:rFonts w:ascii="Arial" w:hAnsi="Arial" w:cs="Arial"/>
          <w:sz w:val="24"/>
          <w:szCs w:val="24"/>
        </w:rPr>
        <w:t>5.7 The resource provision will employ staff who have the appropriate qualifications and experience to:</w:t>
      </w:r>
    </w:p>
    <w:p w:rsidR="00A03F7B" w:rsidRPr="009315BA" w:rsidRDefault="00A03F7B" w:rsidP="00A03F7B">
      <w:pPr>
        <w:spacing w:after="0" w:line="240" w:lineRule="auto"/>
        <w:rPr>
          <w:rFonts w:ascii="Arial" w:hAnsi="Arial" w:cs="Arial"/>
          <w:sz w:val="24"/>
          <w:szCs w:val="24"/>
        </w:rPr>
      </w:pPr>
    </w:p>
    <w:p w:rsidR="00A03F7B" w:rsidRPr="009315BA" w:rsidRDefault="00532992" w:rsidP="00A03F7B">
      <w:pPr>
        <w:pStyle w:val="ListParagraph"/>
        <w:numPr>
          <w:ilvl w:val="0"/>
          <w:numId w:val="58"/>
        </w:numPr>
        <w:spacing w:after="0" w:line="240" w:lineRule="auto"/>
        <w:rPr>
          <w:rFonts w:ascii="Arial" w:eastAsia="Arial" w:hAnsi="Arial" w:cs="Arial"/>
          <w:sz w:val="24"/>
          <w:szCs w:val="24"/>
        </w:rPr>
      </w:pPr>
      <w:r w:rsidRPr="009315BA">
        <w:rPr>
          <w:rFonts w:ascii="Arial" w:hAnsi="Arial" w:cs="Arial"/>
          <w:sz w:val="24"/>
          <w:szCs w:val="24"/>
        </w:rPr>
        <w:t>u</w:t>
      </w:r>
      <w:r w:rsidR="00A03F7B" w:rsidRPr="009315BA">
        <w:rPr>
          <w:rFonts w:ascii="Arial" w:hAnsi="Arial" w:cs="Arial"/>
          <w:sz w:val="24"/>
          <w:szCs w:val="24"/>
        </w:rPr>
        <w:t>ndertake specialist assessments of deaf pupils to accurately identify need, inform teaching and learning strategies and monitor progress</w:t>
      </w:r>
    </w:p>
    <w:p w:rsidR="00A03F7B" w:rsidRPr="009315BA" w:rsidRDefault="00532992" w:rsidP="00A03F7B">
      <w:pPr>
        <w:pStyle w:val="ListParagraph"/>
        <w:numPr>
          <w:ilvl w:val="0"/>
          <w:numId w:val="58"/>
        </w:numPr>
        <w:spacing w:after="0" w:line="240" w:lineRule="auto"/>
        <w:rPr>
          <w:rFonts w:ascii="Arial" w:eastAsia="Arial" w:hAnsi="Arial" w:cs="Arial"/>
          <w:sz w:val="24"/>
          <w:szCs w:val="24"/>
        </w:rPr>
      </w:pPr>
      <w:r w:rsidRPr="009315BA">
        <w:rPr>
          <w:rFonts w:ascii="Arial" w:hAnsi="Arial" w:cs="Arial"/>
          <w:sz w:val="24"/>
          <w:szCs w:val="24"/>
        </w:rPr>
        <w:t>e</w:t>
      </w:r>
      <w:r w:rsidR="00A03F7B" w:rsidRPr="009315BA">
        <w:rPr>
          <w:rFonts w:ascii="Arial" w:hAnsi="Arial" w:cs="Arial"/>
          <w:sz w:val="24"/>
          <w:szCs w:val="24"/>
        </w:rPr>
        <w:t>nsure personal hearing technology (e.g. hearing aids and cochlear implants) and other hearing equipment (e.g. radio aids and soundfie</w:t>
      </w:r>
      <w:r w:rsidR="007611F4" w:rsidRPr="009315BA">
        <w:rPr>
          <w:rFonts w:ascii="Arial" w:hAnsi="Arial" w:cs="Arial"/>
          <w:sz w:val="24"/>
          <w:szCs w:val="24"/>
        </w:rPr>
        <w:t>l</w:t>
      </w:r>
      <w:r w:rsidR="00A03F7B" w:rsidRPr="009315BA">
        <w:rPr>
          <w:rFonts w:ascii="Arial" w:hAnsi="Arial" w:cs="Arial"/>
          <w:sz w:val="24"/>
          <w:szCs w:val="24"/>
        </w:rPr>
        <w:t>d systems</w:t>
      </w:r>
      <w:r w:rsidR="007611F4" w:rsidRPr="009315BA">
        <w:rPr>
          <w:rFonts w:ascii="Arial" w:hAnsi="Arial" w:cs="Arial"/>
          <w:sz w:val="24"/>
          <w:szCs w:val="24"/>
        </w:rPr>
        <w:t>)</w:t>
      </w:r>
      <w:r w:rsidR="00A03F7B" w:rsidRPr="009315BA">
        <w:rPr>
          <w:rFonts w:ascii="Arial" w:hAnsi="Arial" w:cs="Arial"/>
          <w:sz w:val="24"/>
          <w:szCs w:val="24"/>
        </w:rPr>
        <w:t xml:space="preserve"> are</w:t>
      </w:r>
      <w:r w:rsidR="007611F4" w:rsidRPr="009315BA">
        <w:rPr>
          <w:rFonts w:ascii="Arial" w:hAnsi="Arial" w:cs="Arial"/>
          <w:sz w:val="24"/>
          <w:szCs w:val="24"/>
        </w:rPr>
        <w:t xml:space="preserve"> being used and</w:t>
      </w:r>
      <w:r w:rsidR="00A03F7B" w:rsidRPr="009315BA">
        <w:rPr>
          <w:rFonts w:ascii="Arial" w:hAnsi="Arial" w:cs="Arial"/>
          <w:sz w:val="24"/>
          <w:szCs w:val="24"/>
        </w:rPr>
        <w:t xml:space="preserve"> functioning effectively </w:t>
      </w:r>
    </w:p>
    <w:p w:rsidR="00A03F7B" w:rsidRPr="009315BA" w:rsidRDefault="00532992" w:rsidP="00A03F7B">
      <w:pPr>
        <w:pStyle w:val="ListParagraph"/>
        <w:numPr>
          <w:ilvl w:val="0"/>
          <w:numId w:val="58"/>
        </w:numPr>
        <w:spacing w:after="0" w:line="240" w:lineRule="auto"/>
        <w:rPr>
          <w:rFonts w:ascii="Arial" w:eastAsia="Arial" w:hAnsi="Arial" w:cs="Arial"/>
          <w:sz w:val="24"/>
          <w:szCs w:val="24"/>
        </w:rPr>
      </w:pPr>
      <w:r w:rsidRPr="009315BA">
        <w:rPr>
          <w:rFonts w:ascii="Arial" w:hAnsi="Arial" w:cs="Arial"/>
          <w:sz w:val="24"/>
          <w:szCs w:val="24"/>
        </w:rPr>
        <w:t>a</w:t>
      </w:r>
      <w:r w:rsidR="00A03F7B" w:rsidRPr="009315BA">
        <w:rPr>
          <w:rFonts w:ascii="Arial" w:hAnsi="Arial" w:cs="Arial"/>
          <w:sz w:val="24"/>
          <w:szCs w:val="24"/>
        </w:rPr>
        <w:t xml:space="preserve">dvise on improving the listening environment  </w:t>
      </w:r>
    </w:p>
    <w:p w:rsidR="00A03F7B" w:rsidRPr="009315BA" w:rsidRDefault="00532992" w:rsidP="00A03F7B">
      <w:pPr>
        <w:pStyle w:val="ListParagraph"/>
        <w:numPr>
          <w:ilvl w:val="0"/>
          <w:numId w:val="58"/>
        </w:numPr>
        <w:spacing w:after="0" w:line="240" w:lineRule="auto"/>
        <w:rPr>
          <w:rFonts w:ascii="Arial" w:eastAsia="Arial" w:hAnsi="Arial" w:cs="Arial"/>
          <w:sz w:val="24"/>
          <w:szCs w:val="24"/>
        </w:rPr>
      </w:pPr>
      <w:r w:rsidRPr="009315BA">
        <w:rPr>
          <w:rFonts w:ascii="Arial" w:hAnsi="Arial" w:cs="Arial"/>
          <w:sz w:val="24"/>
          <w:szCs w:val="24"/>
        </w:rPr>
        <w:t>d</w:t>
      </w:r>
      <w:r w:rsidR="00A03F7B" w:rsidRPr="009315BA">
        <w:rPr>
          <w:rFonts w:ascii="Arial" w:hAnsi="Arial" w:cs="Arial"/>
          <w:sz w:val="24"/>
          <w:szCs w:val="24"/>
        </w:rPr>
        <w:t>eliver training and advise mainstream colleagues on the pupils</w:t>
      </w:r>
      <w:r w:rsidR="007611F4" w:rsidRPr="009315BA">
        <w:rPr>
          <w:rFonts w:ascii="Arial" w:hAnsi="Arial" w:cs="Arial"/>
          <w:sz w:val="24"/>
          <w:szCs w:val="24"/>
        </w:rPr>
        <w:t>’</w:t>
      </w:r>
      <w:r w:rsidR="00A03F7B" w:rsidRPr="009315BA">
        <w:rPr>
          <w:rFonts w:ascii="Arial" w:hAnsi="Arial" w:cs="Arial"/>
          <w:sz w:val="24"/>
          <w:szCs w:val="24"/>
        </w:rPr>
        <w:t xml:space="preserve"> needs and teaching and learning strategies required to ensure pupils make good progress</w:t>
      </w:r>
    </w:p>
    <w:p w:rsidR="00A03F7B" w:rsidRPr="009315BA" w:rsidRDefault="00532992" w:rsidP="00A03F7B">
      <w:pPr>
        <w:pStyle w:val="ListParagraph"/>
        <w:numPr>
          <w:ilvl w:val="0"/>
          <w:numId w:val="58"/>
        </w:numPr>
        <w:spacing w:after="0" w:line="240" w:lineRule="auto"/>
        <w:rPr>
          <w:rFonts w:ascii="Arial" w:eastAsia="Arial" w:hAnsi="Arial" w:cs="Arial"/>
          <w:sz w:val="24"/>
          <w:szCs w:val="24"/>
        </w:rPr>
      </w:pPr>
      <w:r w:rsidRPr="009315BA">
        <w:rPr>
          <w:rFonts w:ascii="Arial" w:hAnsi="Arial" w:cs="Arial"/>
          <w:sz w:val="24"/>
          <w:szCs w:val="24"/>
        </w:rPr>
        <w:t>u</w:t>
      </w:r>
      <w:r w:rsidR="00A03F7B" w:rsidRPr="009315BA">
        <w:rPr>
          <w:rFonts w:ascii="Arial" w:hAnsi="Arial" w:cs="Arial"/>
          <w:sz w:val="24"/>
          <w:szCs w:val="24"/>
        </w:rPr>
        <w:t>nderstand the social and emotional impact of deafness and advise on strategies to build self-esteem, resilience and develop social skills and friendships and independence</w:t>
      </w:r>
    </w:p>
    <w:p w:rsidR="00A03F7B" w:rsidRPr="009315BA" w:rsidRDefault="00532992" w:rsidP="00A03F7B">
      <w:pPr>
        <w:pStyle w:val="ListParagraph"/>
        <w:numPr>
          <w:ilvl w:val="0"/>
          <w:numId w:val="58"/>
        </w:numPr>
        <w:spacing w:after="0" w:line="240" w:lineRule="auto"/>
        <w:rPr>
          <w:rFonts w:ascii="Arial" w:eastAsia="Arial" w:hAnsi="Arial" w:cs="Arial"/>
          <w:sz w:val="24"/>
          <w:szCs w:val="24"/>
        </w:rPr>
      </w:pPr>
      <w:r w:rsidRPr="009315BA">
        <w:rPr>
          <w:rFonts w:ascii="Arial" w:eastAsia="Arial" w:hAnsi="Arial" w:cs="Arial"/>
          <w:sz w:val="24"/>
          <w:szCs w:val="24"/>
        </w:rPr>
        <w:t>e</w:t>
      </w:r>
      <w:r w:rsidR="00A03F7B" w:rsidRPr="009315BA">
        <w:rPr>
          <w:rFonts w:ascii="Arial" w:eastAsia="Arial" w:hAnsi="Arial" w:cs="Arial"/>
          <w:sz w:val="24"/>
          <w:szCs w:val="24"/>
        </w:rPr>
        <w:t xml:space="preserve">nsure pupils who use sign can access teaching and learning through the provision of communication support workers who have achieved at least a level 3 qualification in British Sign Language (BSL) </w:t>
      </w:r>
    </w:p>
    <w:p w:rsidR="00A03F7B" w:rsidRPr="009315BA" w:rsidRDefault="00A03F7B" w:rsidP="00A03F7B">
      <w:pPr>
        <w:pStyle w:val="ListParagraph"/>
        <w:spacing w:after="0" w:line="240" w:lineRule="auto"/>
        <w:rPr>
          <w:rFonts w:ascii="Arial" w:eastAsia="Arial" w:hAnsi="Arial" w:cs="Arial"/>
          <w:sz w:val="24"/>
          <w:szCs w:val="24"/>
        </w:rPr>
      </w:pPr>
    </w:p>
    <w:p w:rsidR="00A03F7B" w:rsidRPr="009315BA" w:rsidRDefault="00A03F7B" w:rsidP="00A03F7B">
      <w:pPr>
        <w:spacing w:after="0" w:line="240" w:lineRule="auto"/>
        <w:rPr>
          <w:rFonts w:ascii="Arial" w:hAnsi="Arial" w:cs="Arial"/>
          <w:sz w:val="24"/>
          <w:szCs w:val="24"/>
        </w:rPr>
      </w:pPr>
      <w:r w:rsidRPr="009315BA">
        <w:rPr>
          <w:rFonts w:ascii="Arial" w:hAnsi="Arial" w:cs="Arial"/>
          <w:sz w:val="24"/>
          <w:szCs w:val="24"/>
        </w:rPr>
        <w:t>5.8 The staffing of the resourced provision will be as follows:</w:t>
      </w:r>
    </w:p>
    <w:p w:rsidR="00A03F7B" w:rsidRPr="009315BA" w:rsidRDefault="00A03F7B" w:rsidP="00A03F7B">
      <w:pPr>
        <w:spacing w:after="0" w:line="240" w:lineRule="auto"/>
        <w:rPr>
          <w:rFonts w:ascii="Arial" w:eastAsia="Arial" w:hAnsi="Arial" w:cs="Arial"/>
          <w:sz w:val="24"/>
          <w:szCs w:val="24"/>
        </w:rPr>
      </w:pPr>
    </w:p>
    <w:p w:rsidR="00A03F7B" w:rsidRPr="009315BA" w:rsidRDefault="00A03F7B" w:rsidP="00A03F7B">
      <w:pPr>
        <w:spacing w:after="0" w:line="240" w:lineRule="auto"/>
        <w:rPr>
          <w:rFonts w:ascii="Arial" w:eastAsia="Cambria" w:hAnsi="Arial" w:cs="Arial"/>
          <w:b/>
          <w:bCs/>
          <w:i/>
          <w:iCs/>
          <w:color w:val="FF0000"/>
          <w:sz w:val="24"/>
          <w:szCs w:val="24"/>
          <w:u w:color="FF0000"/>
        </w:rPr>
      </w:pPr>
      <w:r w:rsidRPr="009315BA">
        <w:rPr>
          <w:rFonts w:ascii="Arial" w:eastAsia="Cambria" w:hAnsi="Arial" w:cs="Arial"/>
          <w:b/>
          <w:bCs/>
          <w:i/>
          <w:iCs/>
          <w:color w:val="FF0000"/>
          <w:sz w:val="24"/>
          <w:szCs w:val="24"/>
          <w:u w:color="FF0000"/>
        </w:rPr>
        <w:t>It is important to record here:</w:t>
      </w:r>
    </w:p>
    <w:p w:rsidR="00A03F7B" w:rsidRPr="009315BA" w:rsidRDefault="00A03F7B" w:rsidP="00A03F7B">
      <w:pPr>
        <w:pStyle w:val="ListParagraph"/>
        <w:numPr>
          <w:ilvl w:val="0"/>
          <w:numId w:val="27"/>
        </w:numPr>
        <w:tabs>
          <w:tab w:val="clear" w:pos="720"/>
          <w:tab w:val="num" w:pos="665"/>
        </w:tabs>
        <w:spacing w:after="0" w:line="240" w:lineRule="auto"/>
        <w:ind w:left="665" w:hanging="305"/>
        <w:rPr>
          <w:rFonts w:ascii="Arial" w:eastAsia="Times New Roman" w:hAnsi="Arial" w:cs="Arial"/>
          <w:bCs/>
          <w:i/>
          <w:iCs/>
          <w:color w:val="FF0000"/>
          <w:sz w:val="24"/>
          <w:szCs w:val="24"/>
          <w:u w:color="FF0000"/>
        </w:rPr>
      </w:pPr>
      <w:r w:rsidRPr="009315BA">
        <w:rPr>
          <w:rFonts w:ascii="Arial" w:eastAsia="Cambria" w:hAnsi="Arial" w:cs="Arial"/>
          <w:i/>
          <w:iCs/>
          <w:color w:val="FF0000"/>
          <w:sz w:val="24"/>
          <w:szCs w:val="24"/>
          <w:u w:color="FF0000"/>
        </w:rPr>
        <w:t>the number of qualified Teachers of the Deaf (FTE) required to staff the provision, using the recommended BATOD ratio of 1 qualified teacher with the mandatory specialist qualification in deaf education and one teaching assistant to every 6 pupils</w:t>
      </w:r>
      <w:r w:rsidRPr="009315BA">
        <w:rPr>
          <w:rFonts w:ascii="Arial" w:eastAsia="Cambria" w:hAnsi="Arial" w:cs="Arial"/>
          <w:bCs/>
          <w:i/>
          <w:iCs/>
          <w:color w:val="FF0000"/>
          <w:sz w:val="24"/>
          <w:szCs w:val="24"/>
          <w:u w:color="FF0000"/>
        </w:rPr>
        <w:t xml:space="preserve">  (NB. where pupils attending the resource provision are spending significant amounts of time in  mainstream classes the </w:t>
      </w:r>
      <w:r w:rsidRPr="009315BA">
        <w:rPr>
          <w:rFonts w:ascii="Arial" w:eastAsia="Cambria" w:hAnsi="Arial" w:cs="Arial"/>
          <w:bCs/>
          <w:i/>
          <w:iCs/>
          <w:color w:val="FF0000"/>
          <w:sz w:val="24"/>
          <w:szCs w:val="24"/>
          <w:u w:color="FF0000"/>
        </w:rPr>
        <w:lastRenderedPageBreak/>
        <w:t>number of teaching/communication assistants may have to be increased above the recommended ratio to ensure that all the deaf children attending the resource provision receive appropriate and effective levels of support in their mainstream classes).</w:t>
      </w:r>
    </w:p>
    <w:p w:rsidR="00A03F7B" w:rsidRPr="009315BA" w:rsidRDefault="00A03F7B" w:rsidP="00A03F7B">
      <w:pPr>
        <w:pStyle w:val="ListParagraph"/>
        <w:numPr>
          <w:ilvl w:val="0"/>
          <w:numId w:val="28"/>
        </w:numPr>
        <w:tabs>
          <w:tab w:val="clear" w:pos="720"/>
          <w:tab w:val="num" w:pos="665"/>
        </w:tabs>
        <w:spacing w:after="0" w:line="240" w:lineRule="auto"/>
        <w:ind w:left="665" w:hanging="305"/>
        <w:rPr>
          <w:rFonts w:ascii="Arial" w:eastAsia="Times New Roman" w:hAnsi="Arial" w:cs="Arial"/>
          <w:i/>
          <w:iCs/>
          <w:color w:val="FF0000"/>
          <w:sz w:val="24"/>
          <w:szCs w:val="24"/>
          <w:u w:color="FF0000"/>
        </w:rPr>
      </w:pPr>
      <w:r w:rsidRPr="009315BA">
        <w:rPr>
          <w:rFonts w:ascii="Arial" w:eastAsia="Cambria" w:hAnsi="Arial" w:cs="Arial"/>
          <w:i/>
          <w:iCs/>
          <w:color w:val="FF0000"/>
          <w:sz w:val="24"/>
          <w:szCs w:val="24"/>
          <w:u w:color="FF0000"/>
        </w:rPr>
        <w:t>whether or not there is a designated teacher-in-charge</w:t>
      </w:r>
    </w:p>
    <w:p w:rsidR="00A03F7B" w:rsidRPr="009315BA" w:rsidRDefault="00A03F7B" w:rsidP="00A03F7B">
      <w:pPr>
        <w:pStyle w:val="ListParagraph"/>
        <w:numPr>
          <w:ilvl w:val="0"/>
          <w:numId w:val="29"/>
        </w:numPr>
        <w:tabs>
          <w:tab w:val="clear" w:pos="720"/>
          <w:tab w:val="num" w:pos="665"/>
        </w:tabs>
        <w:spacing w:after="0" w:line="240" w:lineRule="auto"/>
        <w:ind w:left="665" w:hanging="305"/>
        <w:rPr>
          <w:rFonts w:ascii="Arial" w:eastAsia="Times New Roman" w:hAnsi="Arial" w:cs="Arial"/>
          <w:i/>
          <w:iCs/>
          <w:color w:val="FF0000"/>
          <w:sz w:val="24"/>
          <w:szCs w:val="24"/>
          <w:u w:color="FF0000"/>
        </w:rPr>
      </w:pPr>
      <w:r w:rsidRPr="009315BA">
        <w:rPr>
          <w:rFonts w:ascii="Arial" w:eastAsia="Cambria" w:hAnsi="Arial" w:cs="Arial"/>
          <w:i/>
          <w:iCs/>
          <w:color w:val="FF0000"/>
          <w:sz w:val="24"/>
          <w:szCs w:val="24"/>
          <w:u w:color="FF0000"/>
        </w:rPr>
        <w:t>nu</w:t>
      </w:r>
      <w:r w:rsidR="00532992" w:rsidRPr="009315BA">
        <w:rPr>
          <w:rFonts w:ascii="Arial" w:eastAsia="Cambria" w:hAnsi="Arial" w:cs="Arial"/>
          <w:i/>
          <w:iCs/>
          <w:color w:val="FF0000"/>
          <w:sz w:val="24"/>
          <w:szCs w:val="24"/>
          <w:u w:color="FF0000"/>
        </w:rPr>
        <w:t>mber of teaching/</w:t>
      </w:r>
      <w:r w:rsidRPr="009315BA">
        <w:rPr>
          <w:rFonts w:ascii="Arial" w:eastAsia="Cambria" w:hAnsi="Arial" w:cs="Arial"/>
          <w:i/>
          <w:iCs/>
          <w:color w:val="FF0000"/>
          <w:sz w:val="24"/>
          <w:szCs w:val="24"/>
          <w:u w:color="FF0000"/>
        </w:rPr>
        <w:t xml:space="preserve">communication assistants (with at least BSL level 3 or working towards level 3) </w:t>
      </w:r>
    </w:p>
    <w:p w:rsidR="00A03F7B" w:rsidRPr="009315BA" w:rsidRDefault="00A03F7B" w:rsidP="00A03F7B">
      <w:pPr>
        <w:pStyle w:val="ListParagraph"/>
        <w:numPr>
          <w:ilvl w:val="0"/>
          <w:numId w:val="30"/>
        </w:numPr>
        <w:tabs>
          <w:tab w:val="num" w:pos="665"/>
        </w:tabs>
        <w:spacing w:after="0" w:line="240" w:lineRule="auto"/>
        <w:ind w:left="665" w:hanging="305"/>
        <w:rPr>
          <w:rFonts w:ascii="Arial" w:eastAsia="Times New Roman" w:hAnsi="Arial" w:cs="Arial"/>
          <w:i/>
          <w:iCs/>
          <w:color w:val="FF0000"/>
        </w:rPr>
      </w:pPr>
      <w:r w:rsidRPr="009315BA">
        <w:rPr>
          <w:rFonts w:ascii="Arial" w:eastAsia="Cambria" w:hAnsi="Arial" w:cs="Arial"/>
          <w:i/>
          <w:iCs/>
          <w:color w:val="FF0000"/>
          <w:sz w:val="24"/>
          <w:szCs w:val="24"/>
          <w:u w:color="FF0000"/>
        </w:rPr>
        <w:t>any administrative support</w:t>
      </w:r>
    </w:p>
    <w:p w:rsidR="00A03F7B" w:rsidRPr="009315BA" w:rsidRDefault="00A03F7B" w:rsidP="00A03F7B">
      <w:pPr>
        <w:spacing w:after="0" w:line="240" w:lineRule="auto"/>
        <w:rPr>
          <w:rFonts w:ascii="Arial" w:hAnsi="Arial" w:cs="Arial"/>
          <w:b/>
          <w:bCs/>
          <w:i/>
          <w:iCs/>
          <w:sz w:val="24"/>
          <w:szCs w:val="24"/>
        </w:rPr>
      </w:pPr>
    </w:p>
    <w:p w:rsidR="00A03F7B" w:rsidRPr="009315BA" w:rsidRDefault="00A03F7B" w:rsidP="00A03F7B">
      <w:pPr>
        <w:spacing w:after="0" w:line="240" w:lineRule="auto"/>
        <w:rPr>
          <w:rFonts w:ascii="Arial" w:hAnsi="Arial" w:cs="Arial"/>
          <w:sz w:val="24"/>
          <w:szCs w:val="24"/>
        </w:rPr>
      </w:pPr>
      <w:r w:rsidRPr="009315BA">
        <w:rPr>
          <w:rFonts w:ascii="Arial" w:hAnsi="Arial" w:cs="Arial"/>
          <w:bCs/>
          <w:iCs/>
          <w:sz w:val="24"/>
          <w:szCs w:val="24"/>
        </w:rPr>
        <w:t>5.9</w:t>
      </w:r>
      <w:r w:rsidRPr="009315BA">
        <w:rPr>
          <w:rFonts w:ascii="Arial" w:hAnsi="Arial" w:cs="Arial"/>
          <w:b/>
          <w:bCs/>
          <w:iCs/>
          <w:sz w:val="24"/>
          <w:szCs w:val="24"/>
        </w:rPr>
        <w:t xml:space="preserve"> </w:t>
      </w:r>
      <w:r w:rsidRPr="009315BA">
        <w:rPr>
          <w:rFonts w:ascii="Arial" w:hAnsi="Arial" w:cs="Arial"/>
          <w:bCs/>
          <w:iCs/>
          <w:sz w:val="24"/>
          <w:szCs w:val="24"/>
        </w:rPr>
        <w:t xml:space="preserve">Training for specialist staff in the education of deaf children: </w:t>
      </w:r>
      <w:r w:rsidRPr="009315BA">
        <w:rPr>
          <w:rFonts w:ascii="Arial" w:hAnsi="Arial" w:cs="Arial"/>
          <w:sz w:val="24"/>
          <w:szCs w:val="24"/>
        </w:rPr>
        <w:t>All staff will have an annual performance management interview resulting in the writing of an action plan outlining their continuing professional development to ensure they are kept updated in the field of deaf education.</w:t>
      </w:r>
    </w:p>
    <w:p w:rsidR="00A03F7B" w:rsidRPr="009315BA" w:rsidRDefault="00A03F7B" w:rsidP="00A03F7B">
      <w:pPr>
        <w:spacing w:after="0" w:line="240" w:lineRule="auto"/>
        <w:rPr>
          <w:rFonts w:ascii="Arial" w:hAnsi="Arial" w:cs="Arial"/>
          <w:b/>
          <w:bCs/>
          <w:i/>
          <w:iCs/>
          <w:sz w:val="24"/>
          <w:szCs w:val="24"/>
        </w:rPr>
      </w:pPr>
    </w:p>
    <w:p w:rsidR="00A03F7B" w:rsidRPr="009315BA" w:rsidRDefault="00A03F7B" w:rsidP="00DE47E0">
      <w:pPr>
        <w:spacing w:after="0" w:line="240" w:lineRule="auto"/>
        <w:rPr>
          <w:rFonts w:ascii="Arial" w:hAnsi="Arial" w:cs="Arial"/>
          <w:sz w:val="24"/>
          <w:szCs w:val="24"/>
        </w:rPr>
      </w:pPr>
      <w:r w:rsidRPr="009315BA">
        <w:rPr>
          <w:rFonts w:ascii="Arial" w:hAnsi="Arial" w:cs="Arial"/>
          <w:bCs/>
          <w:iCs/>
          <w:sz w:val="24"/>
          <w:szCs w:val="24"/>
        </w:rPr>
        <w:t xml:space="preserve">5.10 Additional specialist services available to the resource provision: </w:t>
      </w:r>
      <w:r w:rsidRPr="009315BA">
        <w:rPr>
          <w:rFonts w:ascii="Arial" w:eastAsia="Cambria" w:hAnsi="Arial" w:cs="Arial"/>
          <w:i/>
          <w:iCs/>
          <w:color w:val="FF0000"/>
          <w:sz w:val="24"/>
          <w:szCs w:val="24"/>
          <w:u w:color="FF0000"/>
        </w:rPr>
        <w:t>State any specialist services that will be available/accessed, e.g. audiology, specialist speech and language, etc. and whether or not these services are only available to named children if written into their Education, Health and Care plan.</w:t>
      </w:r>
    </w:p>
    <w:p w:rsidR="00A03F7B" w:rsidRPr="009315BA" w:rsidRDefault="00A03F7B" w:rsidP="00A03F7B">
      <w:pPr>
        <w:spacing w:after="0" w:line="240" w:lineRule="auto"/>
        <w:rPr>
          <w:rFonts w:ascii="Arial" w:eastAsia="Arial" w:hAnsi="Arial" w:cs="Arial"/>
          <w:sz w:val="24"/>
          <w:szCs w:val="24"/>
        </w:rPr>
      </w:pPr>
      <w:r w:rsidRPr="009315BA">
        <w:rPr>
          <w:rFonts w:ascii="Arial" w:hAnsi="Arial" w:cs="Arial"/>
          <w:bCs/>
          <w:iCs/>
          <w:sz w:val="24"/>
          <w:szCs w:val="24"/>
        </w:rPr>
        <w:br/>
        <w:t xml:space="preserve">5.11 How the resource provision fits into the educational support services for deaf children in the </w:t>
      </w:r>
      <w:r w:rsidR="00032591" w:rsidRPr="009315BA">
        <w:rPr>
          <w:rFonts w:ascii="Arial" w:eastAsia="Cambria" w:hAnsi="Arial" w:cs="Arial"/>
          <w:bCs/>
          <w:iCs/>
          <w:color w:val="FF0000"/>
          <w:sz w:val="24"/>
          <w:szCs w:val="24"/>
          <w:u w:color="FF0000"/>
        </w:rPr>
        <w:t>local authority</w:t>
      </w:r>
      <w:r w:rsidRPr="009315BA">
        <w:rPr>
          <w:rFonts w:ascii="Arial" w:hAnsi="Arial" w:cs="Arial"/>
          <w:bCs/>
          <w:iCs/>
          <w:sz w:val="24"/>
          <w:szCs w:val="24"/>
        </w:rPr>
        <w:t xml:space="preserve">: </w:t>
      </w:r>
      <w:r w:rsidR="00063477" w:rsidRPr="009315BA">
        <w:rPr>
          <w:rFonts w:ascii="Arial" w:hAnsi="Arial" w:cs="Arial"/>
          <w:i/>
          <w:color w:val="FF2D21" w:themeColor="accent5"/>
          <w:sz w:val="24"/>
          <w:szCs w:val="24"/>
        </w:rPr>
        <w:t>E.g. T</w:t>
      </w:r>
      <w:r w:rsidRPr="009315BA">
        <w:rPr>
          <w:rFonts w:ascii="Arial" w:hAnsi="Arial" w:cs="Arial"/>
          <w:i/>
          <w:color w:val="FF2D21" w:themeColor="accent5"/>
          <w:sz w:val="24"/>
          <w:szCs w:val="24"/>
        </w:rPr>
        <w:t xml:space="preserve">his resource provision is part of the continuum of support available for deaf children and their families within the </w:t>
      </w:r>
      <w:r w:rsidR="00032591" w:rsidRPr="009315BA">
        <w:rPr>
          <w:rFonts w:ascii="Arial" w:eastAsia="Cambria" w:hAnsi="Arial" w:cs="Arial"/>
          <w:i/>
          <w:iCs/>
          <w:color w:val="FF2D21" w:themeColor="accent5"/>
          <w:sz w:val="24"/>
          <w:szCs w:val="24"/>
          <w:u w:color="FF0000"/>
        </w:rPr>
        <w:t>local authority</w:t>
      </w:r>
      <w:r w:rsidRPr="009315BA">
        <w:rPr>
          <w:rFonts w:ascii="Arial" w:eastAsia="Cambria" w:hAnsi="Arial" w:cs="Arial"/>
          <w:i/>
          <w:iCs/>
          <w:color w:val="FF2D21" w:themeColor="accent5"/>
          <w:sz w:val="24"/>
          <w:szCs w:val="24"/>
          <w:u w:color="FF0000"/>
        </w:rPr>
        <w:t xml:space="preserve"> </w:t>
      </w:r>
      <w:r w:rsidRPr="009315BA">
        <w:rPr>
          <w:rFonts w:ascii="Arial" w:hAnsi="Arial" w:cs="Arial"/>
          <w:i/>
          <w:color w:val="FF2D21" w:themeColor="accent5"/>
          <w:sz w:val="24"/>
          <w:szCs w:val="24"/>
        </w:rPr>
        <w:t>and will provide specialist support for deaf children attending the resource provision</w:t>
      </w:r>
      <w:r w:rsidR="00032591" w:rsidRPr="009315BA">
        <w:rPr>
          <w:rFonts w:ascii="Arial" w:hAnsi="Arial" w:cs="Arial"/>
          <w:i/>
          <w:color w:val="FF2D21" w:themeColor="accent5"/>
          <w:sz w:val="24"/>
          <w:szCs w:val="24"/>
        </w:rPr>
        <w:t xml:space="preserve">, </w:t>
      </w:r>
      <w:r w:rsidRPr="009315BA">
        <w:rPr>
          <w:rFonts w:ascii="Arial" w:hAnsi="Arial" w:cs="Arial"/>
          <w:i/>
          <w:color w:val="FF2D21" w:themeColor="accent5"/>
          <w:sz w:val="24"/>
          <w:szCs w:val="24"/>
        </w:rPr>
        <w:t>their families and those who teach them.</w:t>
      </w:r>
      <w:r w:rsidRPr="009315BA">
        <w:rPr>
          <w:rFonts w:ascii="Arial" w:hAnsi="Arial" w:cs="Arial"/>
          <w:sz w:val="24"/>
          <w:szCs w:val="24"/>
        </w:rPr>
        <w:t xml:space="preserve">   </w:t>
      </w:r>
    </w:p>
    <w:p w:rsidR="00A03F7B" w:rsidRPr="009315BA" w:rsidRDefault="00A03F7B" w:rsidP="00A03F7B">
      <w:pPr>
        <w:spacing w:after="0" w:line="240" w:lineRule="auto"/>
        <w:rPr>
          <w:rFonts w:ascii="Arial" w:hAnsi="Arial" w:cs="Arial"/>
          <w:b/>
          <w:bCs/>
          <w:i/>
          <w:iCs/>
          <w:sz w:val="24"/>
          <w:szCs w:val="24"/>
        </w:rPr>
      </w:pPr>
    </w:p>
    <w:p w:rsidR="00A03F7B" w:rsidRPr="009315BA" w:rsidRDefault="00A03F7B" w:rsidP="00DE47E0">
      <w:pPr>
        <w:spacing w:after="0" w:line="240" w:lineRule="auto"/>
        <w:rPr>
          <w:rFonts w:ascii="Arial" w:eastAsia="Cambria" w:hAnsi="Arial" w:cs="Arial"/>
          <w:i/>
          <w:iCs/>
          <w:color w:val="FF0000"/>
          <w:sz w:val="24"/>
          <w:szCs w:val="24"/>
          <w:u w:color="FF0000"/>
        </w:rPr>
      </w:pPr>
      <w:r w:rsidRPr="009315BA">
        <w:rPr>
          <w:rFonts w:ascii="Arial" w:hAnsi="Arial" w:cs="Arial"/>
          <w:bCs/>
          <w:iCs/>
          <w:sz w:val="24"/>
          <w:szCs w:val="24"/>
        </w:rPr>
        <w:t>5.12</w:t>
      </w:r>
      <w:r w:rsidRPr="009315BA">
        <w:rPr>
          <w:rFonts w:ascii="Arial" w:hAnsi="Arial" w:cs="Arial"/>
          <w:b/>
          <w:bCs/>
          <w:i/>
          <w:iCs/>
          <w:sz w:val="24"/>
          <w:szCs w:val="24"/>
        </w:rPr>
        <w:t xml:space="preserve"> </w:t>
      </w:r>
      <w:r w:rsidRPr="009315BA">
        <w:rPr>
          <w:rFonts w:ascii="Arial" w:hAnsi="Arial" w:cs="Arial"/>
          <w:bCs/>
          <w:iCs/>
          <w:sz w:val="24"/>
          <w:szCs w:val="24"/>
        </w:rPr>
        <w:t xml:space="preserve">Relationship of the resource provision to the </w:t>
      </w:r>
      <w:r w:rsidR="00032591" w:rsidRPr="009315BA">
        <w:rPr>
          <w:rFonts w:ascii="Arial" w:hAnsi="Arial" w:cs="Arial"/>
          <w:bCs/>
          <w:iCs/>
          <w:color w:val="FF0000"/>
          <w:sz w:val="24"/>
          <w:szCs w:val="24"/>
          <w:u w:color="FF0000"/>
        </w:rPr>
        <w:t>local authority</w:t>
      </w:r>
      <w:r w:rsidRPr="009315BA">
        <w:rPr>
          <w:rFonts w:ascii="Arial" w:hAnsi="Arial" w:cs="Arial"/>
          <w:bCs/>
          <w:iCs/>
          <w:sz w:val="24"/>
          <w:szCs w:val="24"/>
        </w:rPr>
        <w:t xml:space="preserve"> Hearing Support Outreach Service: </w:t>
      </w:r>
      <w:r w:rsidRPr="009315BA">
        <w:rPr>
          <w:rFonts w:ascii="Arial" w:eastAsia="Cambria" w:hAnsi="Arial" w:cs="Arial"/>
          <w:b/>
          <w:bCs/>
          <w:i/>
          <w:iCs/>
          <w:color w:val="FF0000"/>
          <w:sz w:val="24"/>
          <w:szCs w:val="24"/>
          <w:u w:color="FF0000"/>
        </w:rPr>
        <w:t xml:space="preserve">NB - </w:t>
      </w:r>
      <w:r w:rsidRPr="009315BA">
        <w:rPr>
          <w:rFonts w:ascii="Arial" w:eastAsia="Cambria" w:hAnsi="Arial" w:cs="Arial"/>
          <w:i/>
          <w:iCs/>
          <w:color w:val="FF0000"/>
          <w:sz w:val="24"/>
          <w:szCs w:val="24"/>
          <w:u w:color="FF0000"/>
        </w:rPr>
        <w:t xml:space="preserve">If there is a Hearing Support Outreach Service in the local authority/borough it would be helpful to explain in what ways, if any, it relates to the resource provision, e.g. is the head of that service going to provide professional support to the teacher-in-charge of the resource provision? Will the staff in the resource provision join the outreach team for professional training? Will staff in the resource provision provide any outreach support and, if so, is this as part of the </w:t>
      </w:r>
      <w:r w:rsidR="00032591" w:rsidRPr="009315BA">
        <w:rPr>
          <w:rFonts w:ascii="Arial" w:eastAsia="Cambria" w:hAnsi="Arial" w:cs="Arial"/>
          <w:i/>
          <w:iCs/>
          <w:color w:val="FF0000"/>
          <w:sz w:val="24"/>
          <w:szCs w:val="24"/>
          <w:u w:color="FF0000"/>
        </w:rPr>
        <w:t>local authority</w:t>
      </w:r>
      <w:r w:rsidRPr="009315BA">
        <w:rPr>
          <w:rFonts w:ascii="Arial" w:eastAsia="Cambria" w:hAnsi="Arial" w:cs="Arial"/>
          <w:i/>
          <w:iCs/>
          <w:color w:val="FF0000"/>
          <w:sz w:val="24"/>
          <w:szCs w:val="24"/>
          <w:u w:color="FF0000"/>
        </w:rPr>
        <w:t>/Borough Outreach Team?</w:t>
      </w:r>
    </w:p>
    <w:p w:rsidR="00A03F7B" w:rsidRPr="009315BA" w:rsidRDefault="00A03F7B" w:rsidP="00DE47E0">
      <w:pPr>
        <w:spacing w:after="0" w:line="240" w:lineRule="auto"/>
        <w:rPr>
          <w:rFonts w:ascii="Arial" w:eastAsia="Cambria" w:hAnsi="Arial" w:cs="Arial"/>
          <w:i/>
          <w:iCs/>
          <w:color w:val="FF0000"/>
          <w:sz w:val="24"/>
          <w:szCs w:val="24"/>
          <w:u w:color="FF0000"/>
        </w:rPr>
      </w:pPr>
    </w:p>
    <w:p w:rsidR="00A03F7B" w:rsidRPr="009315BA" w:rsidRDefault="00A03F7B" w:rsidP="00A03F7B">
      <w:pPr>
        <w:spacing w:after="0" w:line="240" w:lineRule="auto"/>
        <w:rPr>
          <w:rFonts w:ascii="Arial" w:hAnsi="Arial" w:cs="Arial"/>
        </w:rPr>
      </w:pPr>
      <w:r w:rsidRPr="009315BA">
        <w:rPr>
          <w:rFonts w:ascii="Arial" w:hAnsi="Arial" w:cs="Arial"/>
          <w:b/>
          <w:bCs/>
          <w:sz w:val="28"/>
          <w:szCs w:val="28"/>
        </w:rPr>
        <w:t xml:space="preserve">6. </w:t>
      </w:r>
      <w:r w:rsidR="00685258" w:rsidRPr="009315BA">
        <w:rPr>
          <w:rFonts w:ascii="Arial" w:hAnsi="Arial" w:cs="Arial"/>
          <w:b/>
          <w:bCs/>
          <w:sz w:val="28"/>
          <w:szCs w:val="28"/>
        </w:rPr>
        <w:t>Roles and responsibilities of the nominated school in relation to the resource provision</w:t>
      </w:r>
    </w:p>
    <w:p w:rsidR="00A03F7B" w:rsidRPr="009315BA" w:rsidRDefault="00A03F7B" w:rsidP="00DE47E0">
      <w:pPr>
        <w:spacing w:after="0" w:line="240" w:lineRule="auto"/>
        <w:rPr>
          <w:rFonts w:ascii="Arial" w:hAnsi="Arial" w:cs="Arial"/>
        </w:rPr>
      </w:pPr>
    </w:p>
    <w:p w:rsidR="00A03F7B" w:rsidRPr="009315BA" w:rsidRDefault="00A03F7B" w:rsidP="00A03F7B">
      <w:pPr>
        <w:spacing w:after="0" w:line="240" w:lineRule="auto"/>
        <w:rPr>
          <w:rFonts w:ascii="Arial" w:eastAsia="Arial" w:hAnsi="Arial" w:cs="Arial"/>
          <w:sz w:val="24"/>
          <w:szCs w:val="24"/>
        </w:rPr>
      </w:pPr>
      <w:r w:rsidRPr="009315BA">
        <w:rPr>
          <w:rFonts w:ascii="Arial" w:hAnsi="Arial" w:cs="Arial"/>
          <w:sz w:val="24"/>
          <w:szCs w:val="24"/>
        </w:rPr>
        <w:t>6.1 Governance arrangements</w:t>
      </w:r>
      <w:r w:rsidRPr="009315BA">
        <w:rPr>
          <w:rFonts w:ascii="Arial" w:hAnsi="Arial" w:cs="Arial"/>
          <w:b/>
          <w:sz w:val="24"/>
          <w:szCs w:val="24"/>
        </w:rPr>
        <w:t xml:space="preserve"> </w:t>
      </w:r>
      <w:r w:rsidRPr="009315BA">
        <w:rPr>
          <w:rFonts w:ascii="Arial" w:hAnsi="Arial" w:cs="Arial"/>
          <w:sz w:val="24"/>
          <w:szCs w:val="24"/>
        </w:rPr>
        <w:t>for the resourced provision will be subject to the statutory provisions relating to schools and their governing bodies.</w:t>
      </w:r>
      <w:r w:rsidR="00063477" w:rsidRPr="009315BA">
        <w:rPr>
          <w:rFonts w:ascii="Arial" w:hAnsi="Arial" w:cs="Arial"/>
          <w:sz w:val="24"/>
          <w:szCs w:val="24"/>
        </w:rPr>
        <w:t xml:space="preserve"> </w:t>
      </w:r>
      <w:r w:rsidRPr="009315BA">
        <w:rPr>
          <w:rFonts w:ascii="Arial" w:hAnsi="Arial" w:cs="Arial"/>
          <w:sz w:val="24"/>
          <w:szCs w:val="24"/>
        </w:rPr>
        <w:t xml:space="preserve">The governing body of the nominated school will be responsible for managing and monitoring the quality and effectiveness of the work within the resource provision.  </w:t>
      </w:r>
    </w:p>
    <w:p w:rsidR="00A03F7B" w:rsidRPr="009315BA" w:rsidRDefault="00A03F7B" w:rsidP="00A03F7B">
      <w:pPr>
        <w:spacing w:after="0" w:line="240" w:lineRule="auto"/>
        <w:rPr>
          <w:rFonts w:ascii="Arial" w:eastAsia="Arial" w:hAnsi="Arial" w:cs="Arial"/>
          <w:sz w:val="24"/>
          <w:szCs w:val="24"/>
        </w:rPr>
      </w:pPr>
    </w:p>
    <w:p w:rsidR="00A03F7B" w:rsidRPr="009315BA" w:rsidRDefault="00A03F7B" w:rsidP="00A03F7B">
      <w:pPr>
        <w:spacing w:after="0" w:line="240" w:lineRule="auto"/>
        <w:rPr>
          <w:rFonts w:ascii="Arial" w:eastAsia="Cambria" w:hAnsi="Arial" w:cs="Arial"/>
          <w:i/>
          <w:iCs/>
          <w:color w:val="FF0000"/>
          <w:sz w:val="24"/>
          <w:szCs w:val="24"/>
          <w:u w:color="FF0000"/>
        </w:rPr>
      </w:pPr>
      <w:r w:rsidRPr="009315BA">
        <w:rPr>
          <w:rFonts w:ascii="Arial" w:eastAsia="Cambria" w:hAnsi="Arial" w:cs="Arial"/>
          <w:i/>
          <w:iCs/>
          <w:color w:val="FF0000"/>
          <w:sz w:val="24"/>
          <w:szCs w:val="24"/>
          <w:u w:color="FF0000"/>
        </w:rPr>
        <w:t>The governing body may want to appoint a governor with special responsibility for the enhanced provision.</w:t>
      </w:r>
    </w:p>
    <w:p w:rsidR="00A03F7B" w:rsidRPr="009315BA" w:rsidRDefault="00A03F7B" w:rsidP="00A03F7B">
      <w:pPr>
        <w:spacing w:after="0" w:line="240" w:lineRule="auto"/>
        <w:rPr>
          <w:rFonts w:ascii="Arial" w:eastAsia="Arial" w:hAnsi="Arial" w:cs="Arial"/>
          <w:sz w:val="24"/>
          <w:szCs w:val="24"/>
        </w:rPr>
      </w:pPr>
    </w:p>
    <w:p w:rsidR="00A03F7B" w:rsidRPr="009315BA" w:rsidRDefault="00063477" w:rsidP="00A03F7B">
      <w:pPr>
        <w:spacing w:after="0" w:line="240" w:lineRule="auto"/>
        <w:rPr>
          <w:rFonts w:ascii="Arial" w:eastAsia="Arial" w:hAnsi="Arial" w:cs="Arial"/>
          <w:sz w:val="24"/>
          <w:szCs w:val="24"/>
        </w:rPr>
      </w:pPr>
      <w:r w:rsidRPr="009315BA">
        <w:rPr>
          <w:rFonts w:ascii="Arial" w:hAnsi="Arial" w:cs="Arial"/>
          <w:sz w:val="24"/>
          <w:szCs w:val="24"/>
        </w:rPr>
        <w:t xml:space="preserve">6.2 </w:t>
      </w:r>
      <w:r w:rsidR="00A03F7B" w:rsidRPr="009315BA">
        <w:rPr>
          <w:rFonts w:ascii="Arial" w:hAnsi="Arial" w:cs="Arial"/>
          <w:sz w:val="24"/>
          <w:szCs w:val="24"/>
        </w:rPr>
        <w:t xml:space="preserve">The head teacher will include information on the resource provision in the regular reports on the school presented to the governing body.  </w:t>
      </w:r>
    </w:p>
    <w:p w:rsidR="00A03F7B" w:rsidRPr="009315BA" w:rsidRDefault="00A03F7B" w:rsidP="00A03F7B">
      <w:pPr>
        <w:spacing w:after="0" w:line="240" w:lineRule="auto"/>
        <w:rPr>
          <w:rFonts w:ascii="Arial" w:eastAsia="Arial" w:hAnsi="Arial" w:cs="Arial"/>
          <w:sz w:val="24"/>
          <w:szCs w:val="24"/>
        </w:rPr>
      </w:pPr>
    </w:p>
    <w:p w:rsidR="00A03F7B" w:rsidRPr="009315BA" w:rsidRDefault="00063477" w:rsidP="00A03F7B">
      <w:pPr>
        <w:spacing w:after="0" w:line="240" w:lineRule="auto"/>
        <w:rPr>
          <w:rFonts w:ascii="Arial" w:eastAsia="Cambria" w:hAnsi="Arial" w:cs="Arial"/>
          <w:i/>
          <w:iCs/>
          <w:sz w:val="24"/>
          <w:szCs w:val="24"/>
        </w:rPr>
      </w:pPr>
      <w:r w:rsidRPr="009315BA">
        <w:rPr>
          <w:rFonts w:ascii="Arial" w:hAnsi="Arial" w:cs="Arial"/>
          <w:sz w:val="24"/>
          <w:szCs w:val="24"/>
        </w:rPr>
        <w:t xml:space="preserve">6.3 </w:t>
      </w:r>
      <w:r w:rsidR="00A03F7B" w:rsidRPr="009315BA">
        <w:rPr>
          <w:rFonts w:ascii="Arial" w:hAnsi="Arial" w:cs="Arial"/>
          <w:sz w:val="24"/>
          <w:szCs w:val="24"/>
        </w:rPr>
        <w:t xml:space="preserve">The governing body will agree and sign off the annual review report on the resource provision (see section 7.3 below) before it is submitted to the </w:t>
      </w:r>
      <w:r w:rsidR="00032591" w:rsidRPr="009315BA">
        <w:rPr>
          <w:rFonts w:ascii="Arial" w:eastAsia="Cambria" w:hAnsi="Arial" w:cs="Arial"/>
          <w:i/>
          <w:iCs/>
          <w:color w:val="FF0000"/>
          <w:sz w:val="24"/>
          <w:szCs w:val="24"/>
          <w:u w:color="FF0000"/>
        </w:rPr>
        <w:t>local authority</w:t>
      </w:r>
      <w:r w:rsidR="00A03F7B" w:rsidRPr="009315BA">
        <w:rPr>
          <w:rFonts w:ascii="Arial" w:eastAsia="Cambria" w:hAnsi="Arial" w:cs="Arial"/>
          <w:i/>
          <w:iCs/>
          <w:color w:val="FF0000"/>
          <w:sz w:val="24"/>
          <w:szCs w:val="24"/>
          <w:u w:color="FF0000"/>
        </w:rPr>
        <w:t>.</w:t>
      </w:r>
    </w:p>
    <w:p w:rsidR="00A03F7B" w:rsidRPr="009315BA" w:rsidRDefault="00A03F7B" w:rsidP="00A03F7B">
      <w:pPr>
        <w:spacing w:after="0" w:line="240" w:lineRule="auto"/>
        <w:rPr>
          <w:rFonts w:ascii="Arial" w:eastAsia="Arial" w:hAnsi="Arial" w:cs="Arial"/>
          <w:sz w:val="24"/>
          <w:szCs w:val="24"/>
        </w:rPr>
      </w:pPr>
    </w:p>
    <w:p w:rsidR="00A03F7B" w:rsidRPr="009315BA" w:rsidRDefault="00063477" w:rsidP="00A03F7B">
      <w:pPr>
        <w:spacing w:after="0" w:line="240" w:lineRule="auto"/>
        <w:rPr>
          <w:rFonts w:ascii="Arial" w:eastAsia="Arial" w:hAnsi="Arial" w:cs="Arial"/>
          <w:sz w:val="24"/>
          <w:szCs w:val="24"/>
        </w:rPr>
      </w:pPr>
      <w:r w:rsidRPr="009315BA">
        <w:rPr>
          <w:rFonts w:ascii="Arial" w:hAnsi="Arial" w:cs="Arial"/>
          <w:sz w:val="24"/>
          <w:szCs w:val="24"/>
        </w:rPr>
        <w:t xml:space="preserve">6.4 </w:t>
      </w:r>
      <w:r w:rsidR="00A03F7B" w:rsidRPr="009315BA">
        <w:rPr>
          <w:rFonts w:ascii="Arial" w:hAnsi="Arial" w:cs="Arial"/>
          <w:sz w:val="24"/>
          <w:szCs w:val="24"/>
        </w:rPr>
        <w:t>The resource provision will be included in the school’s arrangements for self</w:t>
      </w:r>
      <w:r w:rsidRPr="009315BA">
        <w:rPr>
          <w:rFonts w:ascii="Arial" w:hAnsi="Arial" w:cs="Arial"/>
          <w:sz w:val="24"/>
          <w:szCs w:val="24"/>
        </w:rPr>
        <w:t>-</w:t>
      </w:r>
      <w:r w:rsidR="00A03F7B" w:rsidRPr="009315BA">
        <w:rPr>
          <w:rFonts w:ascii="Arial" w:hAnsi="Arial" w:cs="Arial"/>
          <w:sz w:val="24"/>
          <w:szCs w:val="24"/>
        </w:rPr>
        <w:t>evaluation and quality assurance.</w:t>
      </w:r>
    </w:p>
    <w:p w:rsidR="00A03F7B" w:rsidRPr="009315BA" w:rsidRDefault="00A03F7B" w:rsidP="00A03F7B">
      <w:pPr>
        <w:spacing w:after="0" w:line="240" w:lineRule="auto"/>
        <w:rPr>
          <w:rFonts w:ascii="Arial" w:eastAsia="Cambria" w:hAnsi="Arial" w:cs="Arial"/>
          <w:i/>
          <w:iCs/>
          <w:color w:val="FF0000"/>
          <w:sz w:val="24"/>
          <w:szCs w:val="24"/>
          <w:u w:color="FF0000"/>
        </w:rPr>
      </w:pPr>
    </w:p>
    <w:p w:rsidR="00A03F7B" w:rsidRPr="009315BA" w:rsidRDefault="00A03F7B" w:rsidP="00A03F7B">
      <w:pPr>
        <w:spacing w:after="0" w:line="240" w:lineRule="auto"/>
        <w:rPr>
          <w:rFonts w:ascii="Arial" w:eastAsia="Cambria" w:hAnsi="Arial" w:cs="Arial"/>
          <w:i/>
          <w:iCs/>
          <w:color w:val="FF0000"/>
          <w:sz w:val="24"/>
          <w:szCs w:val="24"/>
          <w:u w:color="FF0000"/>
        </w:rPr>
      </w:pPr>
      <w:r w:rsidRPr="009315BA">
        <w:rPr>
          <w:rFonts w:ascii="Arial" w:eastAsia="Cambria" w:hAnsi="Arial" w:cs="Arial"/>
          <w:i/>
          <w:iCs/>
          <w:color w:val="FF0000"/>
          <w:sz w:val="24"/>
          <w:szCs w:val="24"/>
          <w:u w:color="FF0000"/>
        </w:rPr>
        <w:lastRenderedPageBreak/>
        <w:t>(The following is a suggested management structure and a suggested, not exhaustive list of main responsibilities. A structure and responsibilities need to be agreed and the text below changed to reflect your local situation)</w:t>
      </w:r>
    </w:p>
    <w:p w:rsidR="00A03F7B" w:rsidRPr="009315BA" w:rsidRDefault="00A03F7B" w:rsidP="00A03F7B">
      <w:pPr>
        <w:spacing w:after="0" w:line="240" w:lineRule="auto"/>
        <w:rPr>
          <w:rFonts w:ascii="Arial" w:hAnsi="Arial" w:cs="Arial"/>
          <w:sz w:val="24"/>
          <w:szCs w:val="24"/>
        </w:rPr>
      </w:pPr>
    </w:p>
    <w:p w:rsidR="00DB6C06" w:rsidRPr="009315BA" w:rsidRDefault="00A03F7B" w:rsidP="00A03F7B">
      <w:pPr>
        <w:spacing w:after="0" w:line="240" w:lineRule="auto"/>
        <w:rPr>
          <w:rFonts w:ascii="Arial" w:hAnsi="Arial" w:cs="Arial"/>
          <w:sz w:val="24"/>
          <w:szCs w:val="24"/>
        </w:rPr>
      </w:pPr>
      <w:r w:rsidRPr="009315BA">
        <w:rPr>
          <w:rFonts w:ascii="Arial" w:hAnsi="Arial" w:cs="Arial"/>
          <w:sz w:val="24"/>
          <w:szCs w:val="24"/>
        </w:rPr>
        <w:t>6.</w:t>
      </w:r>
      <w:r w:rsidR="00063477" w:rsidRPr="009315BA">
        <w:rPr>
          <w:rFonts w:ascii="Arial" w:hAnsi="Arial" w:cs="Arial"/>
          <w:sz w:val="24"/>
          <w:szCs w:val="24"/>
        </w:rPr>
        <w:t>5</w:t>
      </w:r>
      <w:r w:rsidRPr="009315BA">
        <w:rPr>
          <w:rFonts w:ascii="Arial" w:hAnsi="Arial" w:cs="Arial"/>
          <w:sz w:val="24"/>
          <w:szCs w:val="24"/>
        </w:rPr>
        <w:t xml:space="preserve"> The respective roles and responsibilities of the head teacher (or designated senior manager) in relation to the enhanced provision and those of the teacher in charge of the enha</w:t>
      </w:r>
      <w:r w:rsidR="00532992" w:rsidRPr="009315BA">
        <w:rPr>
          <w:rFonts w:ascii="Arial" w:hAnsi="Arial" w:cs="Arial"/>
          <w:sz w:val="24"/>
          <w:szCs w:val="24"/>
        </w:rPr>
        <w:t xml:space="preserve">nced provision are shown </w:t>
      </w:r>
      <w:r w:rsidR="00DB6C06" w:rsidRPr="009315BA">
        <w:rPr>
          <w:rFonts w:ascii="Arial" w:hAnsi="Arial" w:cs="Arial"/>
          <w:sz w:val="24"/>
          <w:szCs w:val="24"/>
        </w:rPr>
        <w:t>in the following table</w:t>
      </w:r>
      <w:r w:rsidRPr="009315BA">
        <w:rPr>
          <w:rFonts w:ascii="Arial" w:hAnsi="Arial" w:cs="Arial"/>
          <w:sz w:val="24"/>
          <w:szCs w:val="24"/>
        </w:rPr>
        <w:t>.</w:t>
      </w:r>
    </w:p>
    <w:p w:rsidR="00A03F7B" w:rsidRPr="009315BA" w:rsidRDefault="00A03F7B" w:rsidP="00A03F7B">
      <w:pPr>
        <w:spacing w:after="0" w:line="240" w:lineRule="auto"/>
        <w:rPr>
          <w:rFonts w:ascii="Arial" w:eastAsia="Arial" w:hAnsi="Arial" w:cs="Arial"/>
          <w:sz w:val="24"/>
          <w:szCs w:val="24"/>
        </w:rPr>
      </w:pPr>
    </w:p>
    <w:p w:rsidR="00A03F7B" w:rsidRPr="009315BA" w:rsidRDefault="00A03F7B" w:rsidP="00A03F7B">
      <w:pPr>
        <w:spacing w:after="0" w:line="240" w:lineRule="auto"/>
        <w:rPr>
          <w:rFonts w:ascii="Arial" w:eastAsia="Arial" w:hAnsi="Arial" w:cs="Arial"/>
          <w:b/>
          <w:bCs/>
          <w:i/>
          <w:iCs/>
          <w:color w:val="1F497D"/>
          <w:sz w:val="24"/>
          <w:szCs w:val="24"/>
          <w:u w:color="1F497D"/>
        </w:rPr>
      </w:pP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jc w:val="center"/>
        <w:rPr>
          <w:rFonts w:ascii="Arial" w:eastAsia="Arial" w:hAnsi="Arial" w:cs="Arial"/>
          <w:b/>
          <w:bCs/>
          <w:i/>
          <w:iCs/>
          <w:sz w:val="24"/>
          <w:szCs w:val="24"/>
        </w:rPr>
      </w:pPr>
      <w:r w:rsidRPr="009315BA">
        <w:rPr>
          <w:rFonts w:ascii="Arial" w:hAnsi="Arial" w:cs="Arial"/>
          <w:b/>
          <w:bCs/>
          <w:i/>
          <w:iCs/>
          <w:sz w:val="24"/>
          <w:szCs w:val="24"/>
        </w:rPr>
        <w:t>Roles and responsibilities of the head of school and the teacher in charge of the resource provision</w:t>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b/>
          <w:bCs/>
          <w:i/>
          <w:iCs/>
          <w:sz w:val="24"/>
          <w:szCs w:val="24"/>
        </w:rPr>
      </w:pPr>
      <w:r w:rsidRPr="009315BA">
        <w:rPr>
          <w:rFonts w:ascii="Arial" w:hAnsi="Arial" w:cs="Arial"/>
          <w:b/>
          <w:bCs/>
          <w:i/>
          <w:iCs/>
          <w:sz w:val="24"/>
          <w:szCs w:val="24"/>
        </w:rPr>
        <w:tab/>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b/>
          <w:bCs/>
          <w:i/>
          <w:iCs/>
          <w:sz w:val="24"/>
          <w:szCs w:val="24"/>
        </w:rPr>
      </w:pPr>
      <w:r w:rsidRPr="009315BA">
        <w:rPr>
          <w:rFonts w:ascii="Arial" w:hAnsi="Arial" w:cs="Arial"/>
          <w:b/>
          <w:bCs/>
          <w:i/>
          <w:iCs/>
          <w:sz w:val="24"/>
          <w:szCs w:val="24"/>
        </w:rPr>
        <w:t>Responsibilities of:</w:t>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b/>
          <w:bCs/>
          <w:i/>
          <w:iCs/>
          <w:sz w:val="24"/>
          <w:szCs w:val="24"/>
        </w:rPr>
      </w:pPr>
      <w:r w:rsidRPr="009315BA">
        <w:rPr>
          <w:rFonts w:ascii="Arial" w:eastAsia="Arial" w:hAnsi="Arial" w:cs="Arial"/>
          <w:b/>
          <w:bCs/>
          <w:i/>
          <w:iCs/>
          <w:sz w:val="24"/>
          <w:szCs w:val="24"/>
        </w:rPr>
        <w:tab/>
      </w:r>
    </w:p>
    <w:p w:rsidR="00A03F7B" w:rsidRPr="009315BA" w:rsidRDefault="00A03F7B" w:rsidP="006225E2">
      <w:p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b/>
          <w:bCs/>
          <w:i/>
          <w:iCs/>
          <w:sz w:val="24"/>
          <w:szCs w:val="24"/>
        </w:rPr>
      </w:pPr>
      <w:r w:rsidRPr="009315BA">
        <w:rPr>
          <w:rFonts w:ascii="Arial" w:eastAsia="Arial" w:hAnsi="Arial" w:cs="Arial"/>
          <w:b/>
          <w:bCs/>
          <w:i/>
          <w:iCs/>
          <w:sz w:val="24"/>
          <w:szCs w:val="24"/>
        </w:rPr>
        <w:t>Head</w:t>
      </w:r>
      <w:r w:rsidR="00032591" w:rsidRPr="009315BA">
        <w:rPr>
          <w:rFonts w:ascii="Arial" w:eastAsia="Arial" w:hAnsi="Arial" w:cs="Arial"/>
          <w:b/>
          <w:bCs/>
          <w:i/>
          <w:iCs/>
          <w:sz w:val="24"/>
          <w:szCs w:val="24"/>
        </w:rPr>
        <w:t xml:space="preserve"> </w:t>
      </w:r>
      <w:r w:rsidRPr="009315BA">
        <w:rPr>
          <w:rFonts w:ascii="Arial" w:eastAsia="Arial" w:hAnsi="Arial" w:cs="Arial"/>
          <w:b/>
          <w:bCs/>
          <w:i/>
          <w:iCs/>
          <w:sz w:val="24"/>
          <w:szCs w:val="24"/>
        </w:rPr>
        <w:t>teacher and/or senior manager</w:t>
      </w:r>
      <w:r w:rsidRPr="009315BA">
        <w:rPr>
          <w:rFonts w:ascii="Arial" w:eastAsia="Arial" w:hAnsi="Arial" w:cs="Arial"/>
          <w:b/>
          <w:bCs/>
          <w:i/>
          <w:iCs/>
          <w:sz w:val="24"/>
          <w:szCs w:val="24"/>
        </w:rPr>
        <w:tab/>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p>
    <w:p w:rsidR="00E66E0A" w:rsidRPr="009315BA" w:rsidRDefault="00E66E0A"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r w:rsidRPr="009315BA">
        <w:rPr>
          <w:rFonts w:ascii="Arial" w:hAnsi="Arial" w:cs="Arial"/>
          <w:i/>
          <w:iCs/>
          <w:sz w:val="24"/>
          <w:szCs w:val="24"/>
        </w:rPr>
        <w:t>Leadership and Management</w:t>
      </w:r>
    </w:p>
    <w:p w:rsidR="00E66E0A" w:rsidRPr="009315BA" w:rsidRDefault="00E66E0A"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Cs/>
          <w:sz w:val="24"/>
          <w:szCs w:val="24"/>
        </w:rPr>
      </w:pPr>
    </w:p>
    <w:p w:rsidR="00A03F7B" w:rsidRPr="009315BA" w:rsidRDefault="00E66E0A" w:rsidP="006225E2">
      <w:pPr>
        <w:pStyle w:val="ListParagraph"/>
        <w:numPr>
          <w:ilvl w:val="0"/>
          <w:numId w:val="68"/>
        </w:numPr>
        <w:pBdr>
          <w:top w:val="single" w:sz="4" w:space="1" w:color="auto"/>
          <w:left w:val="single" w:sz="4" w:space="1" w:color="auto"/>
          <w:bottom w:val="single" w:sz="4" w:space="1" w:color="auto"/>
          <w:right w:val="single" w:sz="4" w:space="1" w:color="auto"/>
        </w:pBdr>
        <w:spacing w:after="0" w:line="240" w:lineRule="auto"/>
        <w:rPr>
          <w:rFonts w:ascii="Arial" w:hAnsi="Arial" w:cs="Arial"/>
          <w:iCs/>
          <w:sz w:val="24"/>
          <w:szCs w:val="24"/>
        </w:rPr>
      </w:pPr>
      <w:r w:rsidRPr="009315BA">
        <w:rPr>
          <w:rFonts w:ascii="Arial" w:hAnsi="Arial" w:cs="Arial"/>
          <w:iCs/>
          <w:sz w:val="24"/>
          <w:szCs w:val="24"/>
        </w:rPr>
        <w:t>Ensuring compliance with the SLA</w:t>
      </w:r>
      <w:r w:rsidR="00532992" w:rsidRPr="009315BA">
        <w:rPr>
          <w:rFonts w:ascii="Arial" w:hAnsi="Arial" w:cs="Arial"/>
          <w:iCs/>
          <w:sz w:val="24"/>
          <w:szCs w:val="24"/>
        </w:rPr>
        <w:t>.</w:t>
      </w:r>
      <w:r w:rsidRPr="009315BA">
        <w:rPr>
          <w:rFonts w:ascii="Arial" w:hAnsi="Arial" w:cs="Arial"/>
          <w:iCs/>
          <w:sz w:val="24"/>
          <w:szCs w:val="24"/>
        </w:rPr>
        <w:t xml:space="preserve"> </w:t>
      </w:r>
    </w:p>
    <w:p w:rsidR="00C27192" w:rsidRPr="009315BA" w:rsidRDefault="00E66E0A" w:rsidP="006225E2">
      <w:pPr>
        <w:pStyle w:val="ListParagraph"/>
        <w:numPr>
          <w:ilvl w:val="0"/>
          <w:numId w:val="68"/>
        </w:numPr>
        <w:pBdr>
          <w:top w:val="single" w:sz="4" w:space="1" w:color="auto"/>
          <w:left w:val="single" w:sz="4" w:space="1" w:color="auto"/>
          <w:bottom w:val="single" w:sz="4" w:space="1" w:color="auto"/>
          <w:right w:val="single" w:sz="4" w:space="1" w:color="auto"/>
        </w:pBdr>
        <w:spacing w:after="0" w:line="240" w:lineRule="auto"/>
        <w:rPr>
          <w:rFonts w:ascii="Arial" w:hAnsi="Arial" w:cs="Arial"/>
          <w:iCs/>
          <w:sz w:val="24"/>
          <w:szCs w:val="24"/>
        </w:rPr>
      </w:pPr>
      <w:r w:rsidRPr="009315BA">
        <w:rPr>
          <w:rFonts w:ascii="Arial" w:hAnsi="Arial" w:cs="Arial"/>
          <w:iCs/>
          <w:sz w:val="24"/>
          <w:szCs w:val="24"/>
        </w:rPr>
        <w:t>Promoting inclusive ethos and practice throughout the school to ensure pupils placed in the provision can fully participate in the life of the school</w:t>
      </w:r>
      <w:r w:rsidR="00532992" w:rsidRPr="009315BA">
        <w:rPr>
          <w:rFonts w:ascii="Arial" w:hAnsi="Arial" w:cs="Arial"/>
          <w:iCs/>
          <w:sz w:val="24"/>
          <w:szCs w:val="24"/>
        </w:rPr>
        <w:t>.</w:t>
      </w:r>
    </w:p>
    <w:p w:rsidR="00E66E0A" w:rsidRPr="009315BA" w:rsidRDefault="00E66E0A" w:rsidP="006225E2">
      <w:pPr>
        <w:pStyle w:val="ListParagraph"/>
        <w:numPr>
          <w:ilvl w:val="0"/>
          <w:numId w:val="68"/>
        </w:numPr>
        <w:pBdr>
          <w:top w:val="single" w:sz="4" w:space="1" w:color="auto"/>
          <w:left w:val="single" w:sz="4" w:space="1" w:color="auto"/>
          <w:bottom w:val="single" w:sz="4" w:space="1" w:color="auto"/>
          <w:right w:val="single" w:sz="4" w:space="1" w:color="auto"/>
        </w:pBdr>
        <w:spacing w:after="0" w:line="240" w:lineRule="auto"/>
        <w:rPr>
          <w:rFonts w:ascii="Arial" w:hAnsi="Arial" w:cs="Arial"/>
          <w:iCs/>
          <w:sz w:val="24"/>
          <w:szCs w:val="24"/>
        </w:rPr>
      </w:pPr>
      <w:r w:rsidRPr="009315BA">
        <w:rPr>
          <w:rFonts w:ascii="Arial" w:hAnsi="Arial" w:cs="Arial"/>
          <w:iCs/>
          <w:sz w:val="24"/>
          <w:szCs w:val="24"/>
        </w:rPr>
        <w:t>Ensuring the school’s accessibility plan reflects the needs of pupils placed in the provision</w:t>
      </w:r>
      <w:r w:rsidR="00532992" w:rsidRPr="009315BA">
        <w:rPr>
          <w:rFonts w:ascii="Arial" w:hAnsi="Arial" w:cs="Arial"/>
          <w:iCs/>
          <w:sz w:val="24"/>
          <w:szCs w:val="24"/>
        </w:rPr>
        <w:t>.</w:t>
      </w:r>
    </w:p>
    <w:p w:rsidR="00A03F7B" w:rsidRPr="009315BA" w:rsidRDefault="00A03F7B" w:rsidP="00F25C66">
      <w:pPr>
        <w:pStyle w:val="ListParagraph"/>
        <w:numPr>
          <w:ilvl w:val="0"/>
          <w:numId w:val="67"/>
        </w:num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sz w:val="24"/>
          <w:szCs w:val="24"/>
        </w:rPr>
      </w:pPr>
      <w:r w:rsidRPr="009315BA">
        <w:rPr>
          <w:rFonts w:ascii="Arial" w:hAnsi="Arial" w:cs="Arial"/>
          <w:sz w:val="24"/>
          <w:szCs w:val="24"/>
        </w:rPr>
        <w:t>Ensuring element 2 (additional support</w:t>
      </w:r>
      <w:r w:rsidR="00032591" w:rsidRPr="009315BA">
        <w:rPr>
          <w:rFonts w:ascii="Arial" w:hAnsi="Arial" w:cs="Arial"/>
          <w:sz w:val="24"/>
          <w:szCs w:val="24"/>
        </w:rPr>
        <w:t xml:space="preserve">) </w:t>
      </w:r>
      <w:r w:rsidRPr="009315BA">
        <w:rPr>
          <w:rFonts w:ascii="Arial" w:hAnsi="Arial" w:cs="Arial"/>
          <w:sz w:val="24"/>
          <w:szCs w:val="24"/>
        </w:rPr>
        <w:t>and element 3</w:t>
      </w:r>
      <w:r w:rsidR="00032591" w:rsidRPr="009315BA">
        <w:rPr>
          <w:rFonts w:ascii="Arial" w:hAnsi="Arial" w:cs="Arial"/>
          <w:sz w:val="24"/>
          <w:szCs w:val="24"/>
        </w:rPr>
        <w:t xml:space="preserve"> (</w:t>
      </w:r>
      <w:r w:rsidRPr="009315BA">
        <w:rPr>
          <w:rFonts w:ascii="Arial" w:hAnsi="Arial" w:cs="Arial"/>
          <w:sz w:val="24"/>
          <w:szCs w:val="24"/>
        </w:rPr>
        <w:t>top up) funding delegated to the school for the resource provision is used for that purpose</w:t>
      </w:r>
      <w:r w:rsidR="00532992" w:rsidRPr="009315BA">
        <w:rPr>
          <w:rFonts w:ascii="Arial" w:hAnsi="Arial" w:cs="Arial"/>
          <w:sz w:val="24"/>
          <w:szCs w:val="24"/>
        </w:rPr>
        <w:t>.</w:t>
      </w:r>
    </w:p>
    <w:p w:rsidR="006225E2" w:rsidRPr="009315BA" w:rsidRDefault="00A03F7B" w:rsidP="00F25C66">
      <w:pPr>
        <w:pStyle w:val="ListParagraph"/>
        <w:numPr>
          <w:ilvl w:val="0"/>
          <w:numId w:val="67"/>
        </w:num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sz w:val="24"/>
          <w:szCs w:val="24"/>
        </w:rPr>
      </w:pPr>
      <w:r w:rsidRPr="009315BA">
        <w:rPr>
          <w:rFonts w:ascii="Arial" w:eastAsia="Arial" w:hAnsi="Arial" w:cs="Arial"/>
          <w:sz w:val="24"/>
          <w:szCs w:val="24"/>
        </w:rPr>
        <w:t>Keeping the financial records/budget information updated and sharing monthly with line manager</w:t>
      </w:r>
      <w:r w:rsidR="00532992" w:rsidRPr="009315BA">
        <w:rPr>
          <w:rFonts w:ascii="Arial" w:eastAsia="Arial" w:hAnsi="Arial" w:cs="Arial"/>
          <w:sz w:val="24"/>
          <w:szCs w:val="24"/>
        </w:rPr>
        <w:t>.</w:t>
      </w:r>
    </w:p>
    <w:p w:rsidR="001663BD" w:rsidRPr="009315BA" w:rsidRDefault="001663BD" w:rsidP="006225E2">
      <w:pPr>
        <w:pStyle w:val="ListParagraph"/>
        <w:numPr>
          <w:ilvl w:val="0"/>
          <w:numId w:val="67"/>
        </w:num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sz w:val="24"/>
          <w:szCs w:val="24"/>
        </w:rPr>
      </w:pPr>
      <w:r w:rsidRPr="009315BA">
        <w:rPr>
          <w:rFonts w:ascii="Arial" w:hAnsi="Arial" w:cs="Arial"/>
          <w:sz w:val="24"/>
          <w:szCs w:val="24"/>
        </w:rPr>
        <w:t>Line managing the teacher-in-charge of the resource provision for all day-to-day activities</w:t>
      </w:r>
      <w:r w:rsidR="00532992" w:rsidRPr="009315BA">
        <w:rPr>
          <w:rFonts w:ascii="Arial" w:hAnsi="Arial" w:cs="Arial"/>
          <w:sz w:val="24"/>
          <w:szCs w:val="24"/>
        </w:rPr>
        <w:t>.</w:t>
      </w:r>
      <w:r w:rsidRPr="009315BA">
        <w:rPr>
          <w:rFonts w:ascii="Arial" w:hAnsi="Arial" w:cs="Arial"/>
          <w:sz w:val="24"/>
          <w:szCs w:val="24"/>
        </w:rPr>
        <w:t xml:space="preserve"> </w:t>
      </w:r>
    </w:p>
    <w:p w:rsidR="001663BD" w:rsidRPr="009315BA" w:rsidRDefault="001663BD" w:rsidP="001663BD">
      <w:pPr>
        <w:pStyle w:val="ListParagraph"/>
        <w:numPr>
          <w:ilvl w:val="0"/>
          <w:numId w:val="70"/>
        </w:numPr>
        <w:pBdr>
          <w:top w:val="single" w:sz="4" w:space="1" w:color="auto"/>
          <w:left w:val="single" w:sz="4" w:space="1" w:color="auto"/>
          <w:bottom w:val="single" w:sz="4" w:space="1" w:color="auto"/>
          <w:right w:val="single" w:sz="4" w:space="1" w:color="auto"/>
        </w:pBdr>
        <w:spacing w:after="0" w:line="240" w:lineRule="auto"/>
        <w:ind w:left="360"/>
        <w:rPr>
          <w:rFonts w:ascii="Arial" w:eastAsia="Cambria" w:hAnsi="Arial" w:cs="Arial"/>
          <w:i/>
          <w:iCs/>
          <w:color w:val="FF0000"/>
          <w:sz w:val="24"/>
          <w:szCs w:val="24"/>
          <w:u w:color="FF0000"/>
        </w:rPr>
      </w:pPr>
      <w:r w:rsidRPr="009315BA">
        <w:rPr>
          <w:rFonts w:ascii="Arial" w:hAnsi="Arial" w:cs="Arial"/>
          <w:sz w:val="24"/>
          <w:szCs w:val="24"/>
        </w:rPr>
        <w:t xml:space="preserve">Carrying out the annual performance management of the teacher-in-charge of the resource provision with support from </w:t>
      </w:r>
      <w:r w:rsidRPr="009315BA">
        <w:rPr>
          <w:rFonts w:ascii="Arial" w:eastAsia="Cambria" w:hAnsi="Arial" w:cs="Arial"/>
          <w:i/>
          <w:iCs/>
          <w:color w:val="FF0000"/>
          <w:sz w:val="24"/>
          <w:szCs w:val="24"/>
          <w:u w:color="FF0000"/>
        </w:rPr>
        <w:t>.............(</w:t>
      </w:r>
      <w:r w:rsidR="00032591" w:rsidRPr="009315BA">
        <w:rPr>
          <w:rFonts w:ascii="Arial" w:eastAsia="Cambria" w:hAnsi="Arial" w:cs="Arial"/>
          <w:i/>
          <w:iCs/>
          <w:color w:val="FF0000"/>
          <w:sz w:val="24"/>
          <w:szCs w:val="24"/>
          <w:u w:color="FF0000"/>
        </w:rPr>
        <w:t>local authority</w:t>
      </w:r>
      <w:r w:rsidRPr="009315BA">
        <w:rPr>
          <w:rFonts w:ascii="Arial" w:eastAsia="Cambria" w:hAnsi="Arial" w:cs="Arial"/>
          <w:i/>
          <w:iCs/>
          <w:color w:val="FF0000"/>
          <w:sz w:val="24"/>
          <w:szCs w:val="24"/>
          <w:u w:color="FF0000"/>
        </w:rPr>
        <w:t xml:space="preserve"> could nominate a representative who can provide the deaf specialist knowledge necessary for such an appraisal)</w:t>
      </w:r>
    </w:p>
    <w:p w:rsidR="001663BD" w:rsidRPr="009315BA" w:rsidRDefault="001663BD" w:rsidP="001663BD">
      <w:pPr>
        <w:pStyle w:val="ListParagraph"/>
        <w:numPr>
          <w:ilvl w:val="0"/>
          <w:numId w:val="70"/>
        </w:numPr>
        <w:pBdr>
          <w:top w:val="single" w:sz="4" w:space="1" w:color="auto"/>
          <w:left w:val="single" w:sz="4" w:space="1" w:color="auto"/>
          <w:bottom w:val="single" w:sz="4" w:space="1" w:color="auto"/>
          <w:right w:val="single" w:sz="4" w:space="1" w:color="auto"/>
        </w:pBdr>
        <w:spacing w:after="0" w:line="240" w:lineRule="auto"/>
        <w:ind w:left="360"/>
        <w:rPr>
          <w:rFonts w:ascii="Arial" w:hAnsi="Arial" w:cs="Arial"/>
          <w:sz w:val="24"/>
          <w:szCs w:val="24"/>
        </w:rPr>
      </w:pPr>
      <w:r w:rsidRPr="009315BA">
        <w:rPr>
          <w:rFonts w:ascii="Arial" w:hAnsi="Arial" w:cs="Arial"/>
          <w:sz w:val="24"/>
          <w:szCs w:val="24"/>
        </w:rPr>
        <w:t>Arranging and attending a monthly meeting with the teacher-in-charge of the resource provision</w:t>
      </w:r>
      <w:r w:rsidR="00532992" w:rsidRPr="009315BA">
        <w:rPr>
          <w:rFonts w:ascii="Arial" w:hAnsi="Arial" w:cs="Arial"/>
          <w:sz w:val="24"/>
          <w:szCs w:val="24"/>
        </w:rPr>
        <w:t>.</w:t>
      </w:r>
    </w:p>
    <w:p w:rsidR="001663BD" w:rsidRPr="009315BA" w:rsidRDefault="001663BD" w:rsidP="00F25C66">
      <w:p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sz w:val="24"/>
          <w:szCs w:val="24"/>
        </w:rPr>
      </w:pPr>
    </w:p>
    <w:p w:rsidR="001663BD" w:rsidRPr="009315BA" w:rsidRDefault="001663BD" w:rsidP="001663BD">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r w:rsidRPr="009315BA">
        <w:rPr>
          <w:rFonts w:ascii="Arial" w:hAnsi="Arial" w:cs="Arial"/>
          <w:i/>
          <w:iCs/>
          <w:sz w:val="24"/>
          <w:szCs w:val="24"/>
        </w:rPr>
        <w:t>Creating a good learning environment (acoustics and equipment)</w:t>
      </w:r>
    </w:p>
    <w:p w:rsidR="001663BD" w:rsidRPr="009315BA" w:rsidRDefault="001663BD" w:rsidP="001663BD">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p>
    <w:p w:rsidR="001663BD" w:rsidRPr="009315BA" w:rsidRDefault="001663BD" w:rsidP="001663BD">
      <w:pPr>
        <w:pStyle w:val="ListParagraph"/>
        <w:numPr>
          <w:ilvl w:val="0"/>
          <w:numId w:val="75"/>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Ensuring the accommodation of the resource provision is provided within the school as outlined in section 5.6 above and maintained to the standard of all other parts of the school</w:t>
      </w:r>
      <w:r w:rsidR="00532992" w:rsidRPr="009315BA">
        <w:rPr>
          <w:rFonts w:ascii="Arial" w:hAnsi="Arial" w:cs="Arial"/>
          <w:sz w:val="24"/>
          <w:szCs w:val="24"/>
        </w:rPr>
        <w:t>.</w:t>
      </w:r>
    </w:p>
    <w:p w:rsidR="001663BD" w:rsidRPr="009315BA" w:rsidRDefault="001663BD" w:rsidP="001663BD">
      <w:pPr>
        <w:pStyle w:val="ListParagraph"/>
        <w:numPr>
          <w:ilvl w:val="0"/>
          <w:numId w:val="75"/>
        </w:numPr>
        <w:pBdr>
          <w:top w:val="single" w:sz="4" w:space="1" w:color="auto"/>
          <w:left w:val="single" w:sz="4" w:space="1" w:color="auto"/>
          <w:bottom w:val="single" w:sz="4" w:space="1" w:color="auto"/>
          <w:right w:val="single" w:sz="4" w:space="1" w:color="auto"/>
        </w:pBdr>
        <w:spacing w:after="0" w:line="240" w:lineRule="auto"/>
        <w:ind w:left="360"/>
        <w:rPr>
          <w:rFonts w:ascii="Arial" w:hAnsi="Arial" w:cs="Arial"/>
          <w:sz w:val="24"/>
          <w:szCs w:val="24"/>
        </w:rPr>
      </w:pPr>
      <w:r w:rsidRPr="009315BA">
        <w:rPr>
          <w:rFonts w:ascii="Arial" w:hAnsi="Arial" w:cs="Arial"/>
          <w:sz w:val="24"/>
          <w:szCs w:val="24"/>
        </w:rPr>
        <w:t>Ensuring that the other parts of the school meet the recommended standards of government acoustic standards or that the s</w:t>
      </w:r>
      <w:r w:rsidR="00532992" w:rsidRPr="009315BA">
        <w:rPr>
          <w:rFonts w:ascii="Arial" w:hAnsi="Arial" w:cs="Arial"/>
          <w:sz w:val="24"/>
          <w:szCs w:val="24"/>
        </w:rPr>
        <w:t>chool’s a</w:t>
      </w:r>
      <w:r w:rsidRPr="009315BA">
        <w:rPr>
          <w:rFonts w:ascii="Arial" w:hAnsi="Arial" w:cs="Arial"/>
          <w:sz w:val="24"/>
          <w:szCs w:val="24"/>
        </w:rPr>
        <w:t xml:space="preserve">ccessibility </w:t>
      </w:r>
      <w:r w:rsidR="00532992" w:rsidRPr="009315BA">
        <w:rPr>
          <w:rFonts w:ascii="Arial" w:hAnsi="Arial" w:cs="Arial"/>
          <w:sz w:val="24"/>
          <w:szCs w:val="24"/>
        </w:rPr>
        <w:t>p</w:t>
      </w:r>
      <w:r w:rsidRPr="009315BA">
        <w:rPr>
          <w:rFonts w:ascii="Arial" w:hAnsi="Arial" w:cs="Arial"/>
          <w:sz w:val="24"/>
          <w:szCs w:val="24"/>
        </w:rPr>
        <w:t>lan indicates a realistic timescale for doing so.</w:t>
      </w:r>
      <w:r w:rsidRPr="009315BA">
        <w:rPr>
          <w:rFonts w:ascii="Arial" w:hAnsi="Arial" w:cs="Arial"/>
          <w:sz w:val="24"/>
          <w:szCs w:val="24"/>
        </w:rPr>
        <w:tab/>
      </w:r>
    </w:p>
    <w:p w:rsidR="001663BD" w:rsidRPr="009315BA" w:rsidRDefault="001663BD" w:rsidP="00F25C66">
      <w:p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sz w:val="24"/>
          <w:szCs w:val="24"/>
        </w:rPr>
      </w:pPr>
    </w:p>
    <w:p w:rsidR="001663BD" w:rsidRPr="009315BA" w:rsidRDefault="001663BD" w:rsidP="00F25C66">
      <w:p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sz w:val="24"/>
          <w:szCs w:val="24"/>
        </w:rPr>
      </w:pPr>
      <w:r w:rsidRPr="009315BA">
        <w:rPr>
          <w:rFonts w:ascii="Arial" w:eastAsia="Arial" w:hAnsi="Arial" w:cs="Arial"/>
          <w:b/>
          <w:bCs/>
          <w:i/>
          <w:iCs/>
          <w:sz w:val="24"/>
          <w:szCs w:val="24"/>
        </w:rPr>
        <w:t>Teacher in charge</w:t>
      </w:r>
    </w:p>
    <w:p w:rsidR="001663BD" w:rsidRPr="009315BA" w:rsidRDefault="001663BD" w:rsidP="00F25C66">
      <w:p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sz w:val="24"/>
          <w:szCs w:val="24"/>
        </w:rPr>
      </w:pP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r w:rsidRPr="009315BA">
        <w:rPr>
          <w:rFonts w:ascii="Arial" w:hAnsi="Arial" w:cs="Arial"/>
          <w:i/>
          <w:iCs/>
          <w:sz w:val="24"/>
          <w:szCs w:val="24"/>
        </w:rPr>
        <w:t>Leadership</w:t>
      </w:r>
      <w:r w:rsidRPr="009315BA">
        <w:rPr>
          <w:rFonts w:ascii="Arial" w:hAnsi="Arial" w:cs="Arial"/>
          <w:i/>
          <w:iCs/>
          <w:sz w:val="24"/>
          <w:szCs w:val="24"/>
        </w:rPr>
        <w:tab/>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p>
    <w:p w:rsidR="00A03F7B" w:rsidRPr="009315BA" w:rsidRDefault="00A03F7B" w:rsidP="00F25C66">
      <w:pPr>
        <w:pStyle w:val="ListParagraph"/>
        <w:numPr>
          <w:ilvl w:val="0"/>
          <w:numId w:val="69"/>
        </w:numPr>
        <w:pBdr>
          <w:top w:val="single" w:sz="4" w:space="1" w:color="auto"/>
          <w:left w:val="single" w:sz="4" w:space="1" w:color="auto"/>
          <w:bottom w:val="single" w:sz="4" w:space="1" w:color="auto"/>
          <w:right w:val="single" w:sz="4" w:space="1" w:color="auto"/>
        </w:pBdr>
        <w:spacing w:after="0" w:line="240" w:lineRule="auto"/>
        <w:ind w:left="360"/>
        <w:rPr>
          <w:rFonts w:ascii="Arial" w:eastAsia="Cambria" w:hAnsi="Arial" w:cs="Arial"/>
          <w:i/>
          <w:iCs/>
          <w:color w:val="FF0000"/>
          <w:sz w:val="24"/>
          <w:szCs w:val="24"/>
          <w:u w:color="FF0000"/>
        </w:rPr>
      </w:pPr>
      <w:r w:rsidRPr="009315BA">
        <w:rPr>
          <w:rFonts w:ascii="Arial" w:hAnsi="Arial" w:cs="Arial"/>
          <w:sz w:val="24"/>
          <w:szCs w:val="24"/>
        </w:rPr>
        <w:t xml:space="preserve">Providing the leadership of the resource provision by identifying and implementing the strategic development of the resource provision in consultation with the nominated representative(s) of the </w:t>
      </w:r>
      <w:r w:rsidR="00032591" w:rsidRPr="009315BA">
        <w:rPr>
          <w:rFonts w:ascii="Arial" w:eastAsia="Cambria" w:hAnsi="Arial" w:cs="Arial"/>
          <w:i/>
          <w:iCs/>
          <w:color w:val="FF0000"/>
          <w:sz w:val="24"/>
          <w:szCs w:val="24"/>
          <w:u w:color="FF0000"/>
        </w:rPr>
        <w:t>local authorit</w:t>
      </w:r>
      <w:r w:rsidR="00DB6C06" w:rsidRPr="009315BA">
        <w:rPr>
          <w:rFonts w:ascii="Arial" w:eastAsia="Cambria" w:hAnsi="Arial" w:cs="Arial"/>
          <w:i/>
          <w:iCs/>
          <w:color w:val="FF0000"/>
          <w:sz w:val="24"/>
          <w:szCs w:val="24"/>
          <w:u w:color="FF0000"/>
        </w:rPr>
        <w:t>y/authorities</w:t>
      </w:r>
      <w:r w:rsidR="00532992" w:rsidRPr="009315BA">
        <w:rPr>
          <w:rFonts w:ascii="Arial" w:eastAsia="Cambria" w:hAnsi="Arial" w:cs="Arial"/>
          <w:i/>
          <w:iCs/>
          <w:color w:val="000000" w:themeColor="text1"/>
          <w:sz w:val="24"/>
          <w:szCs w:val="24"/>
          <w:u w:color="FF0000"/>
        </w:rPr>
        <w:t>.</w:t>
      </w:r>
    </w:p>
    <w:p w:rsidR="00A03F7B" w:rsidRPr="009315BA" w:rsidRDefault="00A03F7B" w:rsidP="00F25C66">
      <w:pPr>
        <w:pStyle w:val="ListParagraph"/>
        <w:numPr>
          <w:ilvl w:val="0"/>
          <w:numId w:val="69"/>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 xml:space="preserve">Providing an annual report on the resource provision for the </w:t>
      </w:r>
      <w:r w:rsidR="00032591" w:rsidRPr="009315BA">
        <w:rPr>
          <w:rFonts w:ascii="Arial" w:eastAsia="Cambria" w:hAnsi="Arial" w:cs="Arial"/>
          <w:color w:val="FF0000"/>
          <w:sz w:val="24"/>
          <w:szCs w:val="24"/>
          <w:u w:color="FF0000"/>
        </w:rPr>
        <w:t>local authority</w:t>
      </w:r>
      <w:r w:rsidRPr="009315BA">
        <w:rPr>
          <w:rFonts w:ascii="Arial" w:eastAsia="Cambria" w:hAnsi="Arial" w:cs="Arial"/>
          <w:color w:val="FF0000"/>
          <w:sz w:val="24"/>
          <w:szCs w:val="24"/>
          <w:u w:color="FF0000"/>
        </w:rPr>
        <w:t xml:space="preserve"> </w:t>
      </w:r>
      <w:r w:rsidRPr="009315BA">
        <w:rPr>
          <w:rFonts w:ascii="Arial" w:hAnsi="Arial" w:cs="Arial"/>
          <w:sz w:val="24"/>
          <w:szCs w:val="24"/>
        </w:rPr>
        <w:t>at least</w:t>
      </w:r>
      <w:r w:rsidRPr="009315BA">
        <w:rPr>
          <w:rFonts w:ascii="Arial" w:hAnsi="Arial" w:cs="Arial"/>
          <w:color w:val="FF0000"/>
          <w:sz w:val="24"/>
          <w:szCs w:val="24"/>
          <w:u w:color="FF0000"/>
        </w:rPr>
        <w:t xml:space="preserve"> xx</w:t>
      </w:r>
      <w:r w:rsidRPr="009315BA">
        <w:rPr>
          <w:rFonts w:ascii="Arial" w:eastAsia="Cambria" w:hAnsi="Arial" w:cs="Arial"/>
          <w:color w:val="FF0000"/>
          <w:sz w:val="24"/>
          <w:szCs w:val="24"/>
          <w:u w:color="FF0000"/>
        </w:rPr>
        <w:t xml:space="preserve"> weeks</w:t>
      </w:r>
      <w:r w:rsidRPr="009315BA">
        <w:rPr>
          <w:rFonts w:ascii="Arial" w:hAnsi="Arial" w:cs="Arial"/>
          <w:color w:val="FF0000"/>
          <w:sz w:val="24"/>
          <w:szCs w:val="24"/>
          <w:u w:color="FF0000"/>
        </w:rPr>
        <w:t xml:space="preserve"> </w:t>
      </w:r>
      <w:r w:rsidRPr="009315BA">
        <w:rPr>
          <w:rFonts w:ascii="Arial" w:hAnsi="Arial" w:cs="Arial"/>
          <w:sz w:val="24"/>
          <w:szCs w:val="24"/>
        </w:rPr>
        <w:t>before the annual review meeting.</w:t>
      </w:r>
    </w:p>
    <w:p w:rsidR="00A03F7B" w:rsidRPr="009315BA" w:rsidRDefault="00A03F7B" w:rsidP="00F25C66">
      <w:pPr>
        <w:pStyle w:val="ListParagraph"/>
        <w:numPr>
          <w:ilvl w:val="0"/>
          <w:numId w:val="69"/>
        </w:numPr>
        <w:pBdr>
          <w:top w:val="single" w:sz="4" w:space="1" w:color="auto"/>
          <w:left w:val="single" w:sz="4" w:space="1" w:color="auto"/>
          <w:bottom w:val="single" w:sz="4" w:space="1" w:color="auto"/>
          <w:right w:val="single" w:sz="4" w:space="1" w:color="auto"/>
        </w:pBdr>
        <w:spacing w:after="0" w:line="240" w:lineRule="auto"/>
        <w:ind w:left="360"/>
        <w:rPr>
          <w:rFonts w:ascii="Arial" w:eastAsia="Cambria" w:hAnsi="Arial" w:cs="Arial"/>
          <w:i/>
          <w:iCs/>
          <w:color w:val="FF0000"/>
          <w:sz w:val="24"/>
          <w:szCs w:val="24"/>
          <w:u w:color="FF0000"/>
        </w:rPr>
      </w:pPr>
      <w:r w:rsidRPr="009315BA">
        <w:rPr>
          <w:rFonts w:ascii="Arial" w:hAnsi="Arial" w:cs="Arial"/>
          <w:sz w:val="24"/>
          <w:szCs w:val="24"/>
        </w:rPr>
        <w:t xml:space="preserve">Attending an annual review meeting of this service level agreement for the resource provision </w:t>
      </w:r>
      <w:r w:rsidRPr="009315BA">
        <w:rPr>
          <w:rFonts w:ascii="Arial" w:eastAsia="Cambria" w:hAnsi="Arial" w:cs="Arial"/>
          <w:i/>
          <w:iCs/>
          <w:color w:val="FF0000"/>
          <w:sz w:val="24"/>
          <w:szCs w:val="24"/>
          <w:u w:color="FF0000"/>
        </w:rPr>
        <w:t>(may want to identify a specific month or at least a term for this meeting – may also want to add a mid-year/termly review)</w:t>
      </w:r>
    </w:p>
    <w:p w:rsidR="00A03F7B" w:rsidRPr="009315BA" w:rsidRDefault="00A03F7B" w:rsidP="00F25C66">
      <w:pPr>
        <w:pStyle w:val="ListParagraph"/>
        <w:numPr>
          <w:ilvl w:val="0"/>
          <w:numId w:val="69"/>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lastRenderedPageBreak/>
        <w:t xml:space="preserve">Providing the leadership role within the resource provision and ensuring implementation of the agreed development plan. </w:t>
      </w:r>
    </w:p>
    <w:p w:rsidR="00A03F7B" w:rsidRPr="009315BA" w:rsidRDefault="00A03F7B" w:rsidP="00F25C66">
      <w:pPr>
        <w:pStyle w:val="ListParagraph"/>
        <w:numPr>
          <w:ilvl w:val="0"/>
          <w:numId w:val="69"/>
        </w:numPr>
        <w:pBdr>
          <w:top w:val="single" w:sz="4" w:space="1" w:color="auto"/>
          <w:left w:val="single" w:sz="4" w:space="1" w:color="auto"/>
          <w:bottom w:val="single" w:sz="4" w:space="1" w:color="auto"/>
          <w:right w:val="single" w:sz="4" w:space="1" w:color="auto"/>
        </w:pBdr>
        <w:spacing w:after="0" w:line="240" w:lineRule="auto"/>
        <w:ind w:left="360"/>
        <w:rPr>
          <w:rFonts w:ascii="Arial" w:eastAsia="Cambria" w:hAnsi="Arial" w:cs="Arial"/>
          <w:i/>
          <w:iCs/>
          <w:color w:val="FF0000"/>
          <w:sz w:val="24"/>
          <w:szCs w:val="24"/>
          <w:u w:color="FF0000"/>
        </w:rPr>
      </w:pPr>
      <w:r w:rsidRPr="009315BA">
        <w:rPr>
          <w:rFonts w:ascii="Arial" w:hAnsi="Arial" w:cs="Arial"/>
          <w:sz w:val="24"/>
          <w:szCs w:val="24"/>
        </w:rPr>
        <w:t>Carrying out an annual service evaluation/audit of the provision</w:t>
      </w:r>
      <w:r w:rsidR="00C27192" w:rsidRPr="009315BA">
        <w:rPr>
          <w:rFonts w:ascii="Arial" w:hAnsi="Arial" w:cs="Arial"/>
          <w:sz w:val="24"/>
          <w:szCs w:val="24"/>
        </w:rPr>
        <w:t>, using resources such as N</w:t>
      </w:r>
      <w:r w:rsidR="00532992" w:rsidRPr="009315BA">
        <w:rPr>
          <w:rFonts w:ascii="Arial" w:hAnsi="Arial" w:cs="Arial"/>
          <w:sz w:val="24"/>
          <w:szCs w:val="24"/>
        </w:rPr>
        <w:t>ational Deaf Children’s Society</w:t>
      </w:r>
      <w:r w:rsidR="00C27192" w:rsidRPr="009315BA">
        <w:rPr>
          <w:rFonts w:ascii="Arial" w:hAnsi="Arial" w:cs="Arial"/>
          <w:sz w:val="24"/>
          <w:szCs w:val="24"/>
        </w:rPr>
        <w:t xml:space="preserve"> quality standards for resource provisions</w:t>
      </w:r>
      <w:r w:rsidR="00C27192" w:rsidRPr="009315BA">
        <w:rPr>
          <w:rStyle w:val="FootnoteReference"/>
          <w:rFonts w:ascii="Arial" w:hAnsi="Arial" w:cs="Arial"/>
          <w:sz w:val="24"/>
          <w:szCs w:val="24"/>
        </w:rPr>
        <w:footnoteReference w:id="6"/>
      </w:r>
      <w:r w:rsidR="00C27192" w:rsidRPr="009315BA">
        <w:rPr>
          <w:rFonts w:ascii="Arial" w:hAnsi="Arial" w:cs="Arial"/>
          <w:sz w:val="24"/>
          <w:szCs w:val="24"/>
        </w:rPr>
        <w:t>,</w:t>
      </w:r>
      <w:r w:rsidRPr="009315BA">
        <w:rPr>
          <w:rFonts w:ascii="Arial" w:hAnsi="Arial" w:cs="Arial"/>
          <w:sz w:val="24"/>
          <w:szCs w:val="24"/>
        </w:rPr>
        <w:t xml:space="preserve"> and submitting a development plan based upon it to the head teacher by the end of </w:t>
      </w:r>
      <w:r w:rsidRPr="009315BA">
        <w:rPr>
          <w:rFonts w:ascii="Arial" w:hAnsi="Arial" w:cs="Arial"/>
          <w:i/>
          <w:iCs/>
          <w:color w:val="FF0000"/>
          <w:sz w:val="24"/>
          <w:szCs w:val="24"/>
          <w:u w:color="FF0000"/>
        </w:rPr>
        <w:t xml:space="preserve">________ </w:t>
      </w:r>
      <w:r w:rsidRPr="009315BA">
        <w:rPr>
          <w:rFonts w:ascii="Arial" w:eastAsia="Cambria" w:hAnsi="Arial" w:cs="Arial"/>
          <w:i/>
          <w:iCs/>
          <w:color w:val="FF0000"/>
          <w:sz w:val="24"/>
          <w:szCs w:val="24"/>
          <w:u w:color="FF0000"/>
        </w:rPr>
        <w:t>(select month)</w:t>
      </w:r>
      <w:r w:rsidR="00532992" w:rsidRPr="009315BA">
        <w:rPr>
          <w:rFonts w:ascii="Arial" w:eastAsia="Cambria" w:hAnsi="Arial" w:cs="Arial"/>
          <w:i/>
          <w:iCs/>
          <w:color w:val="FF0000"/>
          <w:sz w:val="24"/>
          <w:szCs w:val="24"/>
          <w:u w:color="FF0000"/>
        </w:rPr>
        <w:t>.</w:t>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sz w:val="24"/>
          <w:szCs w:val="24"/>
        </w:rPr>
      </w:pPr>
    </w:p>
    <w:p w:rsidR="00DB6C06" w:rsidRPr="009315BA" w:rsidRDefault="00DB6C06" w:rsidP="00290A8B">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p>
    <w:p w:rsidR="00290A8B" w:rsidRPr="009315BA" w:rsidRDefault="00A03F7B" w:rsidP="00290A8B">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r w:rsidRPr="009315BA">
        <w:rPr>
          <w:rFonts w:ascii="Arial" w:hAnsi="Arial" w:cs="Arial"/>
          <w:i/>
          <w:iCs/>
          <w:sz w:val="24"/>
          <w:szCs w:val="24"/>
        </w:rPr>
        <w:t>Management</w:t>
      </w:r>
    </w:p>
    <w:p w:rsidR="00290A8B" w:rsidRPr="009315BA" w:rsidRDefault="00290A8B" w:rsidP="00290A8B">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p>
    <w:p w:rsidR="00A03F7B" w:rsidRPr="009315BA" w:rsidRDefault="00A03F7B" w:rsidP="00290A8B">
      <w:pPr>
        <w:pStyle w:val="ListParagraph"/>
        <w:numPr>
          <w:ilvl w:val="0"/>
          <w:numId w:val="87"/>
        </w:num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sz w:val="24"/>
          <w:szCs w:val="24"/>
        </w:rPr>
      </w:pPr>
      <w:r w:rsidRPr="009315BA">
        <w:rPr>
          <w:rFonts w:ascii="Arial" w:eastAsia="Arial" w:hAnsi="Arial" w:cs="Arial"/>
          <w:sz w:val="24"/>
          <w:szCs w:val="24"/>
        </w:rPr>
        <w:t>Line managing the staff within the resource provision</w:t>
      </w:r>
      <w:r w:rsidR="00532992" w:rsidRPr="009315BA">
        <w:rPr>
          <w:rFonts w:ascii="Arial" w:eastAsia="Arial" w:hAnsi="Arial" w:cs="Arial"/>
          <w:sz w:val="24"/>
          <w:szCs w:val="24"/>
        </w:rPr>
        <w:t>.</w:t>
      </w:r>
    </w:p>
    <w:p w:rsidR="00A03F7B" w:rsidRPr="009315BA" w:rsidRDefault="00A03F7B" w:rsidP="00F25C66">
      <w:pPr>
        <w:pStyle w:val="ListParagraph"/>
        <w:numPr>
          <w:ilvl w:val="0"/>
          <w:numId w:val="70"/>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Carrying out the annual performance management of staff within the resource provision</w:t>
      </w:r>
      <w:r w:rsidR="00532992" w:rsidRPr="009315BA">
        <w:rPr>
          <w:rFonts w:ascii="Arial" w:hAnsi="Arial" w:cs="Arial"/>
          <w:sz w:val="24"/>
          <w:szCs w:val="24"/>
        </w:rPr>
        <w:t>.</w:t>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sz w:val="24"/>
          <w:szCs w:val="24"/>
        </w:rPr>
      </w:pP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r w:rsidRPr="009315BA">
        <w:rPr>
          <w:rFonts w:ascii="Arial" w:hAnsi="Arial" w:cs="Arial"/>
          <w:i/>
          <w:iCs/>
          <w:sz w:val="24"/>
          <w:szCs w:val="24"/>
        </w:rPr>
        <w:t>Staffing in the resource provision team</w:t>
      </w:r>
      <w:r w:rsidRPr="009315BA">
        <w:rPr>
          <w:rFonts w:ascii="Arial" w:hAnsi="Arial" w:cs="Arial"/>
          <w:i/>
          <w:iCs/>
          <w:sz w:val="24"/>
          <w:szCs w:val="24"/>
        </w:rPr>
        <w:tab/>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p>
    <w:p w:rsidR="00A03F7B" w:rsidRPr="009315BA" w:rsidRDefault="00A03F7B" w:rsidP="00F25C66">
      <w:pPr>
        <w:pStyle w:val="ListParagraph"/>
        <w:numPr>
          <w:ilvl w:val="0"/>
          <w:numId w:val="71"/>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Ensuring the resource provision is staffed as described in section 5.7</w:t>
      </w:r>
      <w:r w:rsidR="00C27192" w:rsidRPr="009315BA">
        <w:rPr>
          <w:rFonts w:ascii="Arial" w:hAnsi="Arial" w:cs="Arial"/>
          <w:sz w:val="24"/>
          <w:szCs w:val="24"/>
        </w:rPr>
        <w:t xml:space="preserve"> and 5.8</w:t>
      </w:r>
      <w:r w:rsidR="00532992" w:rsidRPr="009315BA">
        <w:rPr>
          <w:rFonts w:ascii="Arial" w:hAnsi="Arial" w:cs="Arial"/>
          <w:sz w:val="24"/>
          <w:szCs w:val="24"/>
        </w:rPr>
        <w:t>.</w:t>
      </w:r>
    </w:p>
    <w:p w:rsidR="00A03F7B" w:rsidRPr="009315BA" w:rsidRDefault="00A03F7B" w:rsidP="00F25C66">
      <w:pPr>
        <w:pStyle w:val="ListParagraph"/>
        <w:numPr>
          <w:ilvl w:val="0"/>
          <w:numId w:val="71"/>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Ensuring that specialist staff in the resource provision attend training, at least annually, to keep their deaf education knowledge updated</w:t>
      </w:r>
      <w:r w:rsidR="00532992" w:rsidRPr="009315BA">
        <w:rPr>
          <w:rFonts w:ascii="Arial" w:hAnsi="Arial" w:cs="Arial"/>
          <w:sz w:val="24"/>
          <w:szCs w:val="24"/>
        </w:rPr>
        <w:t>.</w:t>
      </w:r>
    </w:p>
    <w:p w:rsidR="00A03F7B" w:rsidRPr="009315BA" w:rsidRDefault="00A03F7B" w:rsidP="00F25C66">
      <w:pPr>
        <w:pStyle w:val="ListParagraph"/>
        <w:numPr>
          <w:ilvl w:val="0"/>
          <w:numId w:val="71"/>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eastAsia="Arial" w:hAnsi="Arial" w:cs="Arial"/>
          <w:sz w:val="24"/>
          <w:szCs w:val="24"/>
        </w:rPr>
        <w:t>Identifying and deploying members of the resource provision team to support the mainstream teachers in meeting the needs of deaf children in their class.</w:t>
      </w:r>
    </w:p>
    <w:p w:rsidR="00A03F7B" w:rsidRPr="009315BA" w:rsidRDefault="00A03F7B" w:rsidP="00F25C66">
      <w:pPr>
        <w:pStyle w:val="ListParagraph"/>
        <w:numPr>
          <w:ilvl w:val="0"/>
          <w:numId w:val="71"/>
        </w:numPr>
        <w:pBdr>
          <w:top w:val="single" w:sz="4" w:space="1" w:color="auto"/>
          <w:left w:val="single" w:sz="4" w:space="1" w:color="auto"/>
          <w:bottom w:val="single" w:sz="4" w:space="1" w:color="auto"/>
          <w:right w:val="single" w:sz="4" w:space="1" w:color="auto"/>
        </w:pBdr>
        <w:spacing w:after="0" w:line="240" w:lineRule="auto"/>
        <w:ind w:left="360"/>
        <w:rPr>
          <w:rFonts w:ascii="Arial" w:eastAsia="Cambria" w:hAnsi="Arial" w:cs="Arial"/>
          <w:i/>
          <w:iCs/>
          <w:sz w:val="24"/>
          <w:szCs w:val="24"/>
        </w:rPr>
      </w:pPr>
      <w:r w:rsidRPr="009315BA">
        <w:rPr>
          <w:rFonts w:ascii="Arial" w:eastAsia="Cambria" w:hAnsi="Arial" w:cs="Arial"/>
          <w:i/>
          <w:iCs/>
          <w:color w:val="FF0000"/>
          <w:sz w:val="24"/>
          <w:szCs w:val="24"/>
          <w:u w:color="FF0000"/>
        </w:rPr>
        <w:t xml:space="preserve">(If outreach work is also provided from the resource provision) </w:t>
      </w:r>
      <w:r w:rsidRPr="009315BA">
        <w:rPr>
          <w:rFonts w:ascii="Arial" w:eastAsia="Cambria" w:hAnsi="Arial" w:cs="Arial"/>
          <w:iCs/>
          <w:color w:val="000000" w:themeColor="text1"/>
          <w:sz w:val="24"/>
          <w:szCs w:val="24"/>
          <w:u w:color="FF0000"/>
        </w:rPr>
        <w:t>Agreeing a timetable with the Head of the Outreach Service for the release of staff from the provision to provide support to other schools</w:t>
      </w:r>
      <w:r w:rsidR="00532992" w:rsidRPr="009315BA">
        <w:rPr>
          <w:rFonts w:ascii="Arial" w:eastAsia="Cambria" w:hAnsi="Arial" w:cs="Arial"/>
          <w:iCs/>
          <w:color w:val="000000" w:themeColor="text1"/>
          <w:sz w:val="24"/>
          <w:szCs w:val="24"/>
          <w:u w:color="FF0000"/>
        </w:rPr>
        <w:t>.</w:t>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eastAsia="Cambria" w:hAnsi="Arial" w:cs="Arial"/>
          <w:i/>
          <w:iCs/>
          <w:sz w:val="24"/>
          <w:szCs w:val="24"/>
        </w:rPr>
      </w:pP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r w:rsidRPr="009315BA">
        <w:rPr>
          <w:rFonts w:ascii="Arial" w:hAnsi="Arial" w:cs="Arial"/>
          <w:i/>
          <w:iCs/>
          <w:sz w:val="24"/>
          <w:szCs w:val="24"/>
        </w:rPr>
        <w:t xml:space="preserve">Nominated school – staff knowledge and training in deafness </w:t>
      </w:r>
      <w:r w:rsidRPr="009315BA">
        <w:rPr>
          <w:rFonts w:ascii="Arial" w:hAnsi="Arial" w:cs="Arial"/>
          <w:i/>
          <w:iCs/>
          <w:sz w:val="24"/>
          <w:szCs w:val="24"/>
        </w:rPr>
        <w:tab/>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p>
    <w:p w:rsidR="00A03F7B" w:rsidRPr="009315BA" w:rsidRDefault="00A03F7B" w:rsidP="00F25C66">
      <w:pPr>
        <w:pStyle w:val="ListParagraph"/>
        <w:numPr>
          <w:ilvl w:val="0"/>
          <w:numId w:val="72"/>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iCs/>
          <w:sz w:val="24"/>
          <w:szCs w:val="24"/>
        </w:rPr>
        <w:t xml:space="preserve">Ensuring </w:t>
      </w:r>
      <w:r w:rsidR="00C27192" w:rsidRPr="009315BA">
        <w:rPr>
          <w:rFonts w:ascii="Arial" w:hAnsi="Arial" w:cs="Arial"/>
          <w:iCs/>
          <w:sz w:val="24"/>
          <w:szCs w:val="24"/>
        </w:rPr>
        <w:t xml:space="preserve">and providing </w:t>
      </w:r>
      <w:r w:rsidRPr="009315BA">
        <w:rPr>
          <w:rFonts w:ascii="Arial" w:hAnsi="Arial" w:cs="Arial"/>
          <w:sz w:val="24"/>
          <w:szCs w:val="24"/>
        </w:rPr>
        <w:t xml:space="preserve">high quality deaf awareness training </w:t>
      </w:r>
      <w:r w:rsidR="00C27192" w:rsidRPr="009315BA">
        <w:rPr>
          <w:rFonts w:ascii="Arial" w:hAnsi="Arial" w:cs="Arial"/>
          <w:sz w:val="24"/>
          <w:szCs w:val="24"/>
        </w:rPr>
        <w:t xml:space="preserve">to all staff within the school </w:t>
      </w:r>
      <w:r w:rsidRPr="009315BA">
        <w:rPr>
          <w:rFonts w:ascii="Arial" w:hAnsi="Arial" w:cs="Arial"/>
          <w:sz w:val="24"/>
          <w:szCs w:val="24"/>
        </w:rPr>
        <w:t>that is refreshed and updated on an annual basis</w:t>
      </w:r>
      <w:r w:rsidR="00C27192" w:rsidRPr="009315BA">
        <w:rPr>
          <w:rFonts w:ascii="Arial" w:hAnsi="Arial" w:cs="Arial"/>
          <w:sz w:val="24"/>
          <w:szCs w:val="24"/>
        </w:rPr>
        <w:t>, and which is informed by the views and needs of the deaf young people at the school</w:t>
      </w:r>
      <w:r w:rsidR="00532992" w:rsidRPr="009315BA">
        <w:rPr>
          <w:rFonts w:ascii="Arial" w:hAnsi="Arial" w:cs="Arial"/>
          <w:sz w:val="24"/>
          <w:szCs w:val="24"/>
        </w:rPr>
        <w:t>.</w:t>
      </w:r>
      <w:r w:rsidR="00C27192" w:rsidRPr="009315BA">
        <w:rPr>
          <w:rFonts w:ascii="Arial" w:hAnsi="Arial" w:cs="Arial"/>
          <w:sz w:val="24"/>
          <w:szCs w:val="24"/>
        </w:rPr>
        <w:t xml:space="preserve"> </w:t>
      </w:r>
    </w:p>
    <w:p w:rsidR="00532992" w:rsidRPr="009315BA" w:rsidRDefault="00532992"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r w:rsidRPr="009315BA">
        <w:rPr>
          <w:rFonts w:ascii="Arial" w:hAnsi="Arial" w:cs="Arial"/>
          <w:i/>
          <w:iCs/>
          <w:sz w:val="24"/>
          <w:szCs w:val="24"/>
        </w:rPr>
        <w:t xml:space="preserve">Teaching and learning: </w:t>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p>
    <w:p w:rsidR="00A03F7B" w:rsidRPr="009315BA" w:rsidRDefault="00A03F7B" w:rsidP="00F25C66">
      <w:pPr>
        <w:pStyle w:val="ListParagraph"/>
        <w:numPr>
          <w:ilvl w:val="0"/>
          <w:numId w:val="73"/>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Ensuring the teaching and learning for children attending the resource provision is of a high quality</w:t>
      </w:r>
      <w:r w:rsidR="00532992" w:rsidRPr="009315BA">
        <w:rPr>
          <w:rFonts w:ascii="Arial" w:hAnsi="Arial" w:cs="Arial"/>
          <w:sz w:val="24"/>
          <w:szCs w:val="24"/>
        </w:rPr>
        <w:t>.</w:t>
      </w:r>
    </w:p>
    <w:p w:rsidR="00A03F7B" w:rsidRPr="009315BA" w:rsidRDefault="00A03F7B" w:rsidP="00F25C66">
      <w:pPr>
        <w:pStyle w:val="ListParagraph"/>
        <w:numPr>
          <w:ilvl w:val="0"/>
          <w:numId w:val="73"/>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eastAsia="Arial" w:hAnsi="Arial" w:cs="Arial"/>
          <w:sz w:val="24"/>
          <w:szCs w:val="24"/>
        </w:rPr>
        <w:t>Setting and agreeing individual targets and timetables for pupils, including time spent in mainstream classes</w:t>
      </w:r>
      <w:r w:rsidR="00532992" w:rsidRPr="009315BA">
        <w:rPr>
          <w:rFonts w:ascii="Arial" w:eastAsia="Arial" w:hAnsi="Arial" w:cs="Arial"/>
          <w:sz w:val="24"/>
          <w:szCs w:val="24"/>
        </w:rPr>
        <w:t>.</w:t>
      </w:r>
    </w:p>
    <w:p w:rsidR="00A03F7B" w:rsidRPr="009315BA" w:rsidRDefault="00A03F7B" w:rsidP="00F25C66">
      <w:pPr>
        <w:pStyle w:val="ListParagraph"/>
        <w:numPr>
          <w:ilvl w:val="0"/>
          <w:numId w:val="73"/>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Ensuring nominated school teachers and teaching assistants are receiving effective support to enable them to meet the curricular needs of the deaf children in their class</w:t>
      </w:r>
      <w:r w:rsidR="00532992" w:rsidRPr="009315BA">
        <w:rPr>
          <w:rFonts w:ascii="Arial" w:hAnsi="Arial" w:cs="Arial"/>
          <w:sz w:val="24"/>
          <w:szCs w:val="24"/>
        </w:rPr>
        <w:t>.</w:t>
      </w:r>
    </w:p>
    <w:p w:rsidR="00532992" w:rsidRPr="009315BA" w:rsidRDefault="00532992"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r w:rsidRPr="009315BA">
        <w:rPr>
          <w:rFonts w:ascii="Arial" w:hAnsi="Arial" w:cs="Arial"/>
          <w:i/>
          <w:iCs/>
          <w:sz w:val="24"/>
          <w:szCs w:val="24"/>
        </w:rPr>
        <w:t xml:space="preserve">Pupil outcomes and progress: </w:t>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p>
    <w:p w:rsidR="00A03F7B" w:rsidRPr="009315BA" w:rsidRDefault="00A03F7B" w:rsidP="00F25C66">
      <w:pPr>
        <w:pStyle w:val="ListParagraph"/>
        <w:numPr>
          <w:ilvl w:val="0"/>
          <w:numId w:val="74"/>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Ensuring the monitoring of the progress of children within the resource provision is carried out and duly recorded and reported</w:t>
      </w:r>
      <w:r w:rsidR="00532992" w:rsidRPr="009315BA">
        <w:rPr>
          <w:rFonts w:ascii="Arial" w:hAnsi="Arial" w:cs="Arial"/>
          <w:sz w:val="24"/>
          <w:szCs w:val="24"/>
        </w:rPr>
        <w:t>.</w:t>
      </w:r>
    </w:p>
    <w:p w:rsidR="00A03F7B" w:rsidRPr="009315BA" w:rsidRDefault="00A03F7B" w:rsidP="00F25C66">
      <w:pPr>
        <w:pStyle w:val="ListParagraph"/>
        <w:numPr>
          <w:ilvl w:val="0"/>
          <w:numId w:val="74"/>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Ensuring adherence to the requirements of the Special Educational Needs and Disability Code of Practice (2015)</w:t>
      </w:r>
      <w:r w:rsidR="00532992" w:rsidRPr="009315BA">
        <w:rPr>
          <w:rFonts w:ascii="Arial" w:hAnsi="Arial" w:cs="Arial"/>
          <w:sz w:val="24"/>
          <w:szCs w:val="24"/>
        </w:rPr>
        <w:t>.</w:t>
      </w:r>
    </w:p>
    <w:p w:rsidR="00A03F7B" w:rsidRPr="009315BA" w:rsidRDefault="00A03F7B" w:rsidP="00F25C66">
      <w:pPr>
        <w:pStyle w:val="ListParagraph"/>
        <w:numPr>
          <w:ilvl w:val="0"/>
          <w:numId w:val="74"/>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eastAsia="Arial" w:hAnsi="Arial" w:cs="Arial"/>
          <w:sz w:val="24"/>
          <w:szCs w:val="24"/>
        </w:rPr>
        <w:t>Ensuring the ongoing specialist assessment and tracking of progress of the individual pupils within provision.</w:t>
      </w:r>
    </w:p>
    <w:p w:rsidR="00A03F7B" w:rsidRPr="009315BA" w:rsidRDefault="00A03F7B" w:rsidP="00F25C66">
      <w:pPr>
        <w:pStyle w:val="ListParagraph"/>
        <w:numPr>
          <w:ilvl w:val="0"/>
          <w:numId w:val="74"/>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Providing a summary report of this information as required by the head teacher, but annually as a minimum.</w:t>
      </w:r>
    </w:p>
    <w:p w:rsidR="00A03F7B" w:rsidRPr="009315BA" w:rsidRDefault="00A03F7B" w:rsidP="00F25C66">
      <w:pPr>
        <w:pStyle w:val="ListParagraph"/>
        <w:numPr>
          <w:ilvl w:val="0"/>
          <w:numId w:val="74"/>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lastRenderedPageBreak/>
        <w:t>Arranging and attending annual reviews of individual children</w:t>
      </w:r>
      <w:r w:rsidR="00532992" w:rsidRPr="009315BA">
        <w:rPr>
          <w:rFonts w:ascii="Arial" w:hAnsi="Arial" w:cs="Arial"/>
          <w:sz w:val="24"/>
          <w:szCs w:val="24"/>
        </w:rPr>
        <w:t>.</w:t>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sz w:val="24"/>
          <w:szCs w:val="24"/>
        </w:rPr>
      </w:pP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r w:rsidRPr="009315BA">
        <w:rPr>
          <w:rFonts w:ascii="Arial" w:hAnsi="Arial" w:cs="Arial"/>
          <w:i/>
          <w:iCs/>
          <w:sz w:val="24"/>
          <w:szCs w:val="24"/>
        </w:rPr>
        <w:t>Support from external agencies, e.g. speech and language therapy</w:t>
      </w:r>
      <w:r w:rsidRPr="009315BA">
        <w:rPr>
          <w:rFonts w:ascii="Arial" w:hAnsi="Arial" w:cs="Arial"/>
          <w:i/>
          <w:iCs/>
          <w:sz w:val="24"/>
          <w:szCs w:val="24"/>
        </w:rPr>
        <w:tab/>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p>
    <w:p w:rsidR="00A03F7B" w:rsidRPr="009315BA" w:rsidRDefault="00A03F7B" w:rsidP="00F25C66">
      <w:pPr>
        <w:pStyle w:val="ListParagraph"/>
        <w:numPr>
          <w:ilvl w:val="0"/>
          <w:numId w:val="74"/>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Any external support (e.g. speech and language therapy, technological support) is provided as identified and required to meet the needs of individual pupils</w:t>
      </w:r>
      <w:r w:rsidR="00532992" w:rsidRPr="009315BA">
        <w:rPr>
          <w:rFonts w:ascii="Arial" w:hAnsi="Arial" w:cs="Arial"/>
          <w:sz w:val="24"/>
          <w:szCs w:val="24"/>
        </w:rPr>
        <w:t>.</w:t>
      </w:r>
      <w:r w:rsidRPr="009315BA">
        <w:rPr>
          <w:rFonts w:ascii="Arial" w:hAnsi="Arial" w:cs="Arial"/>
          <w:sz w:val="24"/>
          <w:szCs w:val="24"/>
        </w:rPr>
        <w:t xml:space="preserve"> </w:t>
      </w:r>
    </w:p>
    <w:p w:rsidR="00532992" w:rsidRPr="009315BA" w:rsidRDefault="00532992" w:rsidP="00532992">
      <w:pPr>
        <w:pStyle w:val="ListParagraph"/>
        <w:numPr>
          <w:ilvl w:val="0"/>
          <w:numId w:val="74"/>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eastAsia="Arial" w:hAnsi="Arial" w:cs="Arial"/>
          <w:sz w:val="24"/>
          <w:szCs w:val="24"/>
        </w:rPr>
        <w:t>Coordinating the input of external specialists to ensure optimum effectiveness for the children in the resource provision.</w:t>
      </w:r>
    </w:p>
    <w:p w:rsidR="00A03F7B" w:rsidRPr="009315BA" w:rsidRDefault="00A03F7B" w:rsidP="00F25C66">
      <w:pPr>
        <w:pStyle w:val="ListParagraph"/>
        <w:numPr>
          <w:ilvl w:val="0"/>
          <w:numId w:val="74"/>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Active steps are taken if there are instances where any external support is not being provided as identified and required</w:t>
      </w:r>
      <w:r w:rsidR="00532992" w:rsidRPr="009315BA">
        <w:rPr>
          <w:rFonts w:ascii="Arial" w:hAnsi="Arial" w:cs="Arial"/>
          <w:sz w:val="24"/>
          <w:szCs w:val="24"/>
        </w:rPr>
        <w:t>.</w:t>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sz w:val="24"/>
          <w:szCs w:val="24"/>
        </w:rPr>
      </w:pPr>
    </w:p>
    <w:p w:rsidR="00DB6C06" w:rsidRPr="009315BA" w:rsidRDefault="00DB6C06"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r w:rsidRPr="009315BA">
        <w:rPr>
          <w:rFonts w:ascii="Arial" w:hAnsi="Arial" w:cs="Arial"/>
          <w:i/>
          <w:iCs/>
          <w:sz w:val="24"/>
          <w:szCs w:val="24"/>
        </w:rPr>
        <w:t>Creating a good learning environment (acoustics and equipment):</w:t>
      </w:r>
      <w:r w:rsidRPr="009315BA">
        <w:rPr>
          <w:rFonts w:ascii="Arial" w:hAnsi="Arial" w:cs="Arial"/>
          <w:i/>
          <w:iCs/>
          <w:sz w:val="24"/>
          <w:szCs w:val="24"/>
        </w:rPr>
        <w:tab/>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p>
    <w:p w:rsidR="00A03F7B" w:rsidRPr="009315BA" w:rsidRDefault="00A03F7B" w:rsidP="00F25C66">
      <w:pPr>
        <w:pStyle w:val="ListParagraph"/>
        <w:numPr>
          <w:ilvl w:val="0"/>
          <w:numId w:val="75"/>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Advising the head teacher on the acoustics of the school and helping to identify areas for improvement thro</w:t>
      </w:r>
      <w:r w:rsidR="00532992" w:rsidRPr="009315BA">
        <w:rPr>
          <w:rFonts w:ascii="Arial" w:hAnsi="Arial" w:cs="Arial"/>
          <w:sz w:val="24"/>
          <w:szCs w:val="24"/>
        </w:rPr>
        <w:t>ugh the use of resources such as</w:t>
      </w:r>
      <w:r w:rsidRPr="009315BA">
        <w:rPr>
          <w:rFonts w:ascii="Arial" w:hAnsi="Arial" w:cs="Arial"/>
          <w:sz w:val="24"/>
          <w:szCs w:val="24"/>
        </w:rPr>
        <w:t xml:space="preserve"> </w:t>
      </w:r>
      <w:r w:rsidRPr="009315BA">
        <w:rPr>
          <w:rFonts w:ascii="Arial" w:hAnsi="Arial" w:cs="Arial"/>
          <w:i/>
          <w:sz w:val="24"/>
          <w:szCs w:val="24"/>
        </w:rPr>
        <w:t xml:space="preserve">Creating Good Listening Conditions for Learning in Education </w:t>
      </w:r>
      <w:r w:rsidRPr="009315BA">
        <w:rPr>
          <w:rFonts w:ascii="Arial" w:hAnsi="Arial" w:cs="Arial"/>
          <w:sz w:val="24"/>
          <w:szCs w:val="24"/>
        </w:rPr>
        <w:t xml:space="preserve">(available at </w:t>
      </w:r>
      <w:hyperlink r:id="rId12" w:history="1">
        <w:r w:rsidRPr="009315BA">
          <w:rPr>
            <w:rStyle w:val="Hyperlink"/>
            <w:rFonts w:ascii="Arial" w:hAnsi="Arial" w:cs="Arial"/>
            <w:sz w:val="24"/>
            <w:szCs w:val="24"/>
          </w:rPr>
          <w:t>www.ndcs.org.uk/acoustics</w:t>
        </w:r>
      </w:hyperlink>
      <w:r w:rsidRPr="009315BA">
        <w:rPr>
          <w:rFonts w:ascii="Arial" w:hAnsi="Arial" w:cs="Arial"/>
          <w:sz w:val="24"/>
          <w:szCs w:val="24"/>
        </w:rPr>
        <w:t>).</w:t>
      </w:r>
    </w:p>
    <w:p w:rsidR="00A03F7B" w:rsidRPr="009315BA" w:rsidRDefault="00A03F7B" w:rsidP="00F25C66">
      <w:pPr>
        <w:pStyle w:val="ListParagraph"/>
        <w:numPr>
          <w:ilvl w:val="0"/>
          <w:numId w:val="75"/>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Providing and maintaining any additional technological aids required by children attending the resource provision.</w:t>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rPr>
      </w:pP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r w:rsidRPr="009315BA">
        <w:rPr>
          <w:rFonts w:ascii="Arial" w:hAnsi="Arial" w:cs="Arial"/>
          <w:i/>
          <w:iCs/>
          <w:sz w:val="24"/>
          <w:szCs w:val="24"/>
        </w:rPr>
        <w:t>Inclusion and accessibility</w:t>
      </w:r>
      <w:r w:rsidRPr="009315BA">
        <w:rPr>
          <w:rFonts w:ascii="Arial" w:hAnsi="Arial" w:cs="Arial"/>
          <w:i/>
          <w:iCs/>
          <w:sz w:val="24"/>
          <w:szCs w:val="24"/>
        </w:rPr>
        <w:tab/>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p>
    <w:p w:rsidR="00A03F7B" w:rsidRPr="009315BA" w:rsidRDefault="00A03F7B" w:rsidP="00F25C66">
      <w:pPr>
        <w:pStyle w:val="ListParagraph"/>
        <w:numPr>
          <w:ilvl w:val="0"/>
          <w:numId w:val="76"/>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 xml:space="preserve">Ensuring that the deaf children in the resource provision are fully included in all aspects of the life of the school, including after school activities. </w:t>
      </w:r>
    </w:p>
    <w:p w:rsidR="00A03F7B" w:rsidRPr="009315BA" w:rsidRDefault="00A03F7B" w:rsidP="00F25C66">
      <w:pPr>
        <w:pStyle w:val="ListParagraph"/>
        <w:numPr>
          <w:ilvl w:val="0"/>
          <w:numId w:val="76"/>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eastAsia="Arial" w:hAnsi="Arial" w:cs="Arial"/>
          <w:sz w:val="24"/>
          <w:szCs w:val="24"/>
        </w:rPr>
        <w:t xml:space="preserve">Ensuring that the deaf children are given the skills, competence and confidence to enable them to take part in all school activities and to make their voices heard. </w:t>
      </w:r>
    </w:p>
    <w:p w:rsidR="00A03F7B" w:rsidRPr="009315BA" w:rsidRDefault="00A03F7B" w:rsidP="00F25C66">
      <w:pPr>
        <w:pStyle w:val="ListParagraph"/>
        <w:numPr>
          <w:ilvl w:val="0"/>
          <w:numId w:val="76"/>
        </w:numPr>
        <w:pBdr>
          <w:top w:val="single" w:sz="4" w:space="1" w:color="auto"/>
          <w:left w:val="single" w:sz="4" w:space="1" w:color="auto"/>
          <w:bottom w:val="single" w:sz="4" w:space="1" w:color="auto"/>
          <w:right w:val="single" w:sz="4" w:space="1" w:color="auto"/>
        </w:pBdr>
        <w:spacing w:after="0" w:line="240" w:lineRule="auto"/>
        <w:ind w:left="360"/>
        <w:rPr>
          <w:rFonts w:ascii="Arial" w:hAnsi="Arial" w:cs="Arial"/>
          <w:sz w:val="24"/>
          <w:szCs w:val="24"/>
        </w:rPr>
      </w:pPr>
      <w:r w:rsidRPr="009315BA">
        <w:rPr>
          <w:rFonts w:ascii="Arial" w:hAnsi="Arial" w:cs="Arial"/>
          <w:sz w:val="24"/>
          <w:szCs w:val="24"/>
        </w:rPr>
        <w:t>Ensuring the provision, maintenance and support for the use of any technological aids that may be required by the deaf child.</w:t>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sz w:val="24"/>
          <w:szCs w:val="24"/>
        </w:rPr>
      </w:pP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r w:rsidRPr="009315BA">
        <w:rPr>
          <w:rFonts w:ascii="Arial" w:hAnsi="Arial" w:cs="Arial"/>
          <w:i/>
          <w:iCs/>
          <w:sz w:val="24"/>
          <w:szCs w:val="24"/>
        </w:rPr>
        <w:t>Parental involvement</w:t>
      </w:r>
    </w:p>
    <w:p w:rsidR="00A03F7B" w:rsidRPr="009315BA" w:rsidRDefault="00A03F7B" w:rsidP="00F25C66">
      <w:pPr>
        <w:pBdr>
          <w:top w:val="single" w:sz="4" w:space="1" w:color="auto"/>
          <w:left w:val="single" w:sz="4" w:space="1" w:color="auto"/>
          <w:bottom w:val="single" w:sz="4" w:space="1" w:color="auto"/>
          <w:right w:val="single" w:sz="4" w:space="1" w:color="auto"/>
        </w:pBdr>
        <w:spacing w:after="0" w:line="240" w:lineRule="auto"/>
        <w:rPr>
          <w:rFonts w:ascii="Arial" w:hAnsi="Arial" w:cs="Arial"/>
          <w:i/>
          <w:iCs/>
          <w:sz w:val="24"/>
          <w:szCs w:val="24"/>
        </w:rPr>
      </w:pPr>
    </w:p>
    <w:p w:rsidR="00A03F7B" w:rsidRPr="009315BA" w:rsidRDefault="00A03F7B" w:rsidP="00F25C66">
      <w:pPr>
        <w:pStyle w:val="ListParagraph"/>
        <w:numPr>
          <w:ilvl w:val="0"/>
          <w:numId w:val="77"/>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 xml:space="preserve">Ensuring that parents are involved in the education of their deaf child and have the information they require to make informed decisions about future provision, resources and strategies. </w:t>
      </w:r>
    </w:p>
    <w:p w:rsidR="00A03F7B" w:rsidRPr="009315BA" w:rsidRDefault="00A03F7B" w:rsidP="00F25C66">
      <w:pPr>
        <w:pStyle w:val="ListParagraph"/>
        <w:numPr>
          <w:ilvl w:val="0"/>
          <w:numId w:val="77"/>
        </w:numPr>
        <w:pBdr>
          <w:top w:val="single" w:sz="4" w:space="1" w:color="auto"/>
          <w:left w:val="single" w:sz="4" w:space="1" w:color="auto"/>
          <w:bottom w:val="single" w:sz="4" w:space="1" w:color="auto"/>
          <w:right w:val="single" w:sz="4" w:space="1" w:color="auto"/>
        </w:pBdr>
        <w:spacing w:after="0" w:line="240" w:lineRule="auto"/>
        <w:ind w:left="360"/>
        <w:rPr>
          <w:rFonts w:ascii="Arial" w:hAnsi="Arial" w:cs="Arial"/>
          <w:sz w:val="24"/>
          <w:szCs w:val="24"/>
        </w:rPr>
      </w:pPr>
      <w:r w:rsidRPr="009315BA">
        <w:rPr>
          <w:rFonts w:ascii="Arial" w:hAnsi="Arial" w:cs="Arial"/>
          <w:sz w:val="24"/>
          <w:szCs w:val="24"/>
        </w:rPr>
        <w:t>Ensuring that parents are made to feel welcome in the school</w:t>
      </w:r>
      <w:r w:rsidRPr="009315BA">
        <w:rPr>
          <w:rFonts w:ascii="Arial" w:hAnsi="Arial" w:cs="Arial"/>
          <w:sz w:val="24"/>
          <w:szCs w:val="24"/>
        </w:rPr>
        <w:tab/>
      </w:r>
    </w:p>
    <w:p w:rsidR="00A03F7B" w:rsidRPr="009315BA" w:rsidRDefault="00A03F7B" w:rsidP="00F25C66">
      <w:pPr>
        <w:pStyle w:val="ListParagraph"/>
        <w:numPr>
          <w:ilvl w:val="0"/>
          <w:numId w:val="77"/>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Ensuring that there is regular liaison, communication and involvement of parents in the education of their deaf child.</w:t>
      </w:r>
    </w:p>
    <w:p w:rsidR="00A03F7B" w:rsidRPr="009315BA" w:rsidRDefault="00A03F7B" w:rsidP="00F25C66">
      <w:pPr>
        <w:pStyle w:val="ListParagraph"/>
        <w:numPr>
          <w:ilvl w:val="0"/>
          <w:numId w:val="77"/>
        </w:numPr>
        <w:pBdr>
          <w:top w:val="single" w:sz="4" w:space="1" w:color="auto"/>
          <w:left w:val="single" w:sz="4" w:space="1" w:color="auto"/>
          <w:bottom w:val="single" w:sz="4" w:space="1" w:color="auto"/>
          <w:right w:val="single" w:sz="4" w:space="1" w:color="auto"/>
        </w:pBdr>
        <w:spacing w:after="0" w:line="240" w:lineRule="auto"/>
        <w:ind w:left="360"/>
        <w:rPr>
          <w:rFonts w:ascii="Arial" w:eastAsia="Arial" w:hAnsi="Arial" w:cs="Arial"/>
          <w:sz w:val="24"/>
          <w:szCs w:val="24"/>
        </w:rPr>
      </w:pPr>
      <w:r w:rsidRPr="009315BA">
        <w:rPr>
          <w:rFonts w:ascii="Arial" w:hAnsi="Arial" w:cs="Arial"/>
          <w:sz w:val="24"/>
          <w:szCs w:val="24"/>
        </w:rPr>
        <w:t>Ensuring that parents receive regular information about the educational attainment and progress of their child</w:t>
      </w:r>
      <w:r w:rsidR="00532992" w:rsidRPr="009315BA">
        <w:rPr>
          <w:rFonts w:ascii="Arial" w:hAnsi="Arial" w:cs="Arial"/>
          <w:sz w:val="24"/>
          <w:szCs w:val="24"/>
        </w:rPr>
        <w:t>.</w:t>
      </w:r>
    </w:p>
    <w:p w:rsidR="00C27192" w:rsidRPr="009315BA" w:rsidRDefault="00C27192" w:rsidP="00F25C66">
      <w:pPr>
        <w:pBdr>
          <w:top w:val="single" w:sz="4" w:space="1" w:color="auto"/>
          <w:left w:val="single" w:sz="4" w:space="1" w:color="auto"/>
          <w:bottom w:val="single" w:sz="4" w:space="1" w:color="auto"/>
          <w:right w:val="single" w:sz="4" w:space="1" w:color="auto"/>
        </w:pBdr>
        <w:spacing w:after="0" w:line="240" w:lineRule="auto"/>
        <w:rPr>
          <w:rFonts w:ascii="Arial" w:eastAsia="Arial" w:hAnsi="Arial" w:cs="Arial"/>
          <w:sz w:val="24"/>
          <w:szCs w:val="24"/>
        </w:rPr>
      </w:pPr>
    </w:p>
    <w:p w:rsidR="00DC32E9" w:rsidRPr="009315BA" w:rsidRDefault="00DC32E9" w:rsidP="00DE47E0">
      <w:pPr>
        <w:spacing w:after="0" w:line="240" w:lineRule="auto"/>
        <w:rPr>
          <w:rFonts w:ascii="Arial" w:hAnsi="Arial" w:cs="Arial"/>
        </w:rPr>
      </w:pPr>
    </w:p>
    <w:p w:rsidR="00A03F7B" w:rsidRPr="009315BA" w:rsidRDefault="00A03F7B">
      <w:pPr>
        <w:rPr>
          <w:rFonts w:ascii="Arial" w:hAnsi="Arial" w:cs="Arial"/>
          <w:b/>
          <w:bCs/>
          <w:sz w:val="28"/>
          <w:szCs w:val="24"/>
        </w:rPr>
      </w:pPr>
      <w:r w:rsidRPr="009315BA">
        <w:rPr>
          <w:rFonts w:ascii="Arial" w:hAnsi="Arial" w:cs="Arial"/>
          <w:b/>
          <w:bCs/>
          <w:sz w:val="28"/>
          <w:szCs w:val="24"/>
        </w:rPr>
        <w:t>7. R</w:t>
      </w:r>
      <w:r w:rsidR="00685258" w:rsidRPr="009315BA">
        <w:rPr>
          <w:rFonts w:ascii="Arial" w:hAnsi="Arial" w:cs="Arial"/>
          <w:b/>
          <w:bCs/>
          <w:sz w:val="28"/>
          <w:szCs w:val="24"/>
        </w:rPr>
        <w:t xml:space="preserve">oles and responsibilities of the </w:t>
      </w:r>
      <w:r w:rsidR="00EE7A21" w:rsidRPr="009315BA">
        <w:rPr>
          <w:rFonts w:ascii="Arial" w:hAnsi="Arial" w:cs="Arial"/>
          <w:b/>
          <w:bCs/>
          <w:iCs/>
          <w:color w:val="FF0000"/>
          <w:sz w:val="28"/>
          <w:szCs w:val="24"/>
          <w:u w:color="FF0000"/>
        </w:rPr>
        <w:t>local authority</w:t>
      </w:r>
      <w:r w:rsidRPr="009315BA">
        <w:rPr>
          <w:rFonts w:ascii="Arial" w:hAnsi="Arial" w:cs="Arial"/>
          <w:b/>
          <w:bCs/>
          <w:sz w:val="28"/>
          <w:szCs w:val="24"/>
        </w:rPr>
        <w:t xml:space="preserve"> </w:t>
      </w:r>
    </w:p>
    <w:p w:rsidR="00A03F7B" w:rsidRPr="009315BA" w:rsidRDefault="00A03F7B" w:rsidP="00A03F7B">
      <w:pPr>
        <w:spacing w:after="0" w:line="240" w:lineRule="auto"/>
        <w:rPr>
          <w:rFonts w:ascii="Arial" w:eastAsia="Arial" w:hAnsi="Arial" w:cs="Arial"/>
          <w:color w:val="FF0000"/>
          <w:sz w:val="24"/>
          <w:szCs w:val="24"/>
          <w:u w:color="FF0000"/>
        </w:rPr>
      </w:pPr>
      <w:r w:rsidRPr="009315BA">
        <w:rPr>
          <w:rFonts w:ascii="Arial" w:hAnsi="Arial" w:cs="Arial"/>
          <w:bCs/>
          <w:iCs/>
          <w:sz w:val="24"/>
          <w:szCs w:val="24"/>
        </w:rPr>
        <w:t xml:space="preserve">7.1 </w:t>
      </w:r>
      <w:r w:rsidRPr="009315BA">
        <w:rPr>
          <w:rFonts w:ascii="Arial" w:hAnsi="Arial" w:cs="Arial"/>
          <w:i/>
          <w:color w:val="FF0000"/>
          <w:sz w:val="24"/>
          <w:szCs w:val="24"/>
        </w:rPr>
        <w:t xml:space="preserve">(Insert name of commissioning </w:t>
      </w:r>
      <w:r w:rsidR="00EE7A21" w:rsidRPr="009315BA">
        <w:rPr>
          <w:rFonts w:ascii="Arial" w:hAnsi="Arial" w:cs="Arial"/>
          <w:i/>
          <w:color w:val="FF0000"/>
          <w:sz w:val="24"/>
          <w:szCs w:val="24"/>
        </w:rPr>
        <w:t>local authority</w:t>
      </w:r>
      <w:r w:rsidR="00DB6C06" w:rsidRPr="009315BA">
        <w:rPr>
          <w:rFonts w:ascii="Arial" w:hAnsi="Arial" w:cs="Arial"/>
          <w:i/>
          <w:color w:val="FF0000"/>
          <w:sz w:val="24"/>
          <w:szCs w:val="24"/>
        </w:rPr>
        <w:t>/authorities)</w:t>
      </w:r>
      <w:r w:rsidRPr="009315BA">
        <w:rPr>
          <w:rFonts w:ascii="Arial" w:eastAsia="Cambria" w:hAnsi="Arial" w:cs="Arial"/>
          <w:i/>
          <w:iCs/>
          <w:color w:val="FF0000"/>
          <w:sz w:val="24"/>
          <w:szCs w:val="24"/>
          <w:u w:color="FF0000"/>
        </w:rPr>
        <w:t xml:space="preserve"> </w:t>
      </w:r>
      <w:r w:rsidRPr="009315BA">
        <w:rPr>
          <w:rFonts w:ascii="Arial" w:eastAsia="Cambria" w:hAnsi="Arial" w:cs="Arial"/>
          <w:iCs/>
          <w:color w:val="FF0000"/>
          <w:sz w:val="24"/>
          <w:szCs w:val="24"/>
          <w:u w:color="FF0000"/>
        </w:rPr>
        <w:t>is/</w:t>
      </w:r>
      <w:r w:rsidRPr="009315BA">
        <w:rPr>
          <w:rFonts w:ascii="Arial" w:hAnsi="Arial" w:cs="Arial"/>
          <w:color w:val="FF0000"/>
          <w:sz w:val="24"/>
          <w:szCs w:val="24"/>
          <w:u w:color="FF0000"/>
        </w:rPr>
        <w:t xml:space="preserve">are </w:t>
      </w:r>
      <w:r w:rsidRPr="009315BA">
        <w:rPr>
          <w:rFonts w:ascii="Arial" w:hAnsi="Arial" w:cs="Arial"/>
          <w:sz w:val="24"/>
          <w:szCs w:val="24"/>
        </w:rPr>
        <w:t xml:space="preserve">responsible for the placement of deaf children in the resource provision and will do this through its special needs resourcing panel.  </w:t>
      </w:r>
    </w:p>
    <w:p w:rsidR="00A03F7B" w:rsidRPr="009315BA" w:rsidRDefault="00A03F7B" w:rsidP="00A03F7B">
      <w:pPr>
        <w:spacing w:after="0" w:line="240" w:lineRule="auto"/>
        <w:rPr>
          <w:rFonts w:ascii="Arial" w:eastAsia="Cambria" w:hAnsi="Arial" w:cs="Arial"/>
          <w:i/>
          <w:iCs/>
          <w:color w:val="FF0000"/>
          <w:sz w:val="24"/>
          <w:szCs w:val="24"/>
          <w:u w:color="FF0000"/>
        </w:rPr>
      </w:pPr>
    </w:p>
    <w:p w:rsidR="00A03F7B" w:rsidRPr="009315BA" w:rsidRDefault="00532992" w:rsidP="00A03F7B">
      <w:pPr>
        <w:spacing w:after="0" w:line="240" w:lineRule="auto"/>
        <w:rPr>
          <w:rFonts w:ascii="Arial" w:eastAsia="Cambria" w:hAnsi="Arial" w:cs="Arial"/>
          <w:i/>
          <w:iCs/>
          <w:color w:val="FF0000"/>
          <w:sz w:val="24"/>
          <w:szCs w:val="24"/>
          <w:u w:color="FF0000"/>
        </w:rPr>
      </w:pPr>
      <w:r w:rsidRPr="009315BA">
        <w:rPr>
          <w:rFonts w:ascii="Arial" w:eastAsia="Cambria" w:hAnsi="Arial" w:cs="Arial"/>
          <w:i/>
          <w:iCs/>
          <w:color w:val="FF0000"/>
          <w:sz w:val="24"/>
          <w:szCs w:val="24"/>
          <w:u w:color="FF0000"/>
        </w:rPr>
        <w:t>(You will need</w:t>
      </w:r>
      <w:r w:rsidR="00A03F7B" w:rsidRPr="009315BA">
        <w:rPr>
          <w:rFonts w:ascii="Arial" w:eastAsia="Cambria" w:hAnsi="Arial" w:cs="Arial"/>
          <w:i/>
          <w:iCs/>
          <w:color w:val="FF0000"/>
          <w:sz w:val="24"/>
          <w:szCs w:val="24"/>
          <w:u w:color="FF0000"/>
        </w:rPr>
        <w:t xml:space="preserve"> to agree the mechanism for placement locally. </w:t>
      </w:r>
      <w:r w:rsidR="00EE7A21" w:rsidRPr="009315BA">
        <w:rPr>
          <w:rFonts w:ascii="Arial" w:eastAsia="Cambria" w:hAnsi="Arial" w:cs="Arial"/>
          <w:i/>
          <w:iCs/>
          <w:color w:val="FF0000"/>
          <w:sz w:val="24"/>
          <w:szCs w:val="24"/>
          <w:u w:color="FF0000"/>
        </w:rPr>
        <w:t>You will a</w:t>
      </w:r>
      <w:r w:rsidR="00A03F7B" w:rsidRPr="009315BA">
        <w:rPr>
          <w:rFonts w:ascii="Arial" w:eastAsia="Cambria" w:hAnsi="Arial" w:cs="Arial"/>
          <w:i/>
          <w:iCs/>
          <w:color w:val="FF0000"/>
          <w:sz w:val="24"/>
          <w:szCs w:val="24"/>
          <w:u w:color="FF0000"/>
        </w:rPr>
        <w:t xml:space="preserve">lso need to consider whether or not the head teacher will be involved/consulted/notified) </w:t>
      </w:r>
    </w:p>
    <w:p w:rsidR="00A03F7B" w:rsidRPr="009315BA" w:rsidRDefault="00A03F7B" w:rsidP="00A03F7B">
      <w:pPr>
        <w:spacing w:after="0" w:line="240" w:lineRule="auto"/>
        <w:rPr>
          <w:rFonts w:ascii="Arial" w:eastAsia="Cambria" w:hAnsi="Arial" w:cs="Arial"/>
          <w:i/>
          <w:iCs/>
          <w:color w:val="FF0000"/>
          <w:sz w:val="24"/>
          <w:szCs w:val="24"/>
          <w:u w:color="FF0000"/>
        </w:rPr>
      </w:pPr>
    </w:p>
    <w:p w:rsidR="00A03F7B" w:rsidRPr="009315BA" w:rsidRDefault="00A03F7B" w:rsidP="00A03F7B">
      <w:pPr>
        <w:spacing w:after="0" w:line="240" w:lineRule="auto"/>
        <w:rPr>
          <w:rFonts w:ascii="Arial" w:eastAsia="Cambria" w:hAnsi="Arial" w:cs="Arial"/>
          <w:i/>
          <w:iCs/>
          <w:color w:val="000000" w:themeColor="text1"/>
          <w:sz w:val="24"/>
          <w:szCs w:val="24"/>
          <w:u w:color="FF0000"/>
        </w:rPr>
      </w:pPr>
      <w:r w:rsidRPr="009315BA">
        <w:rPr>
          <w:rFonts w:ascii="Arial" w:eastAsia="Cambria" w:hAnsi="Arial" w:cs="Arial"/>
          <w:iCs/>
          <w:color w:val="000000" w:themeColor="text1"/>
          <w:sz w:val="24"/>
          <w:szCs w:val="24"/>
          <w:u w:color="FF0000"/>
        </w:rPr>
        <w:t xml:space="preserve">7.2 </w:t>
      </w:r>
      <w:r w:rsidRPr="009315BA">
        <w:rPr>
          <w:rFonts w:ascii="Arial" w:eastAsia="Cambria" w:hAnsi="Arial" w:cs="Arial"/>
          <w:i/>
          <w:iCs/>
          <w:color w:val="FF0000"/>
          <w:sz w:val="24"/>
          <w:szCs w:val="24"/>
          <w:u w:color="FF0000"/>
        </w:rPr>
        <w:t xml:space="preserve">(insert name of placing </w:t>
      </w:r>
      <w:r w:rsidR="00EE7A21" w:rsidRPr="009315BA">
        <w:rPr>
          <w:rFonts w:ascii="Arial" w:eastAsia="Cambria" w:hAnsi="Arial" w:cs="Arial"/>
          <w:i/>
          <w:iCs/>
          <w:color w:val="FF0000"/>
          <w:sz w:val="24"/>
          <w:szCs w:val="24"/>
          <w:u w:color="FF0000"/>
        </w:rPr>
        <w:t>local authority</w:t>
      </w:r>
      <w:r w:rsidR="00DB6C06" w:rsidRPr="009315BA">
        <w:rPr>
          <w:rFonts w:ascii="Arial" w:eastAsia="Cambria" w:hAnsi="Arial" w:cs="Arial"/>
          <w:i/>
          <w:iCs/>
          <w:color w:val="FF0000"/>
          <w:sz w:val="24"/>
          <w:szCs w:val="24"/>
          <w:u w:color="FF0000"/>
        </w:rPr>
        <w:t>/authorities</w:t>
      </w:r>
      <w:r w:rsidRPr="009315BA">
        <w:rPr>
          <w:rFonts w:ascii="Arial" w:eastAsia="Cambria" w:hAnsi="Arial" w:cs="Arial"/>
          <w:i/>
          <w:iCs/>
          <w:color w:val="FF0000"/>
          <w:sz w:val="24"/>
          <w:szCs w:val="24"/>
          <w:u w:color="FF0000"/>
        </w:rPr>
        <w:t xml:space="preserve">) </w:t>
      </w:r>
      <w:r w:rsidRPr="009315BA">
        <w:rPr>
          <w:rFonts w:ascii="Arial" w:eastAsia="Cambria" w:hAnsi="Arial" w:cs="Arial"/>
          <w:iCs/>
          <w:color w:val="000000" w:themeColor="text1"/>
          <w:sz w:val="24"/>
          <w:szCs w:val="24"/>
          <w:u w:color="FF0000"/>
        </w:rPr>
        <w:t>is/are responsible for the payment of top up funding for the pupils placed at the resource provision in accordance with national guidance and the school finance regulations</w:t>
      </w:r>
    </w:p>
    <w:p w:rsidR="00A03F7B" w:rsidRPr="009315BA" w:rsidRDefault="00A03F7B" w:rsidP="00A03F7B">
      <w:pPr>
        <w:spacing w:after="0" w:line="240" w:lineRule="auto"/>
        <w:rPr>
          <w:rFonts w:ascii="Arial" w:eastAsia="Cambria" w:hAnsi="Arial" w:cs="Arial"/>
          <w:i/>
          <w:iCs/>
          <w:color w:val="FF0000"/>
          <w:sz w:val="24"/>
          <w:szCs w:val="24"/>
          <w:u w:color="FF0000"/>
        </w:rPr>
      </w:pPr>
    </w:p>
    <w:p w:rsidR="00A03F7B" w:rsidRPr="009315BA" w:rsidRDefault="00532992" w:rsidP="00A03F7B">
      <w:pPr>
        <w:spacing w:after="0" w:line="240" w:lineRule="auto"/>
        <w:rPr>
          <w:rFonts w:ascii="Arial" w:eastAsia="Cambria" w:hAnsi="Arial" w:cs="Arial"/>
          <w:iCs/>
          <w:color w:val="FF0000"/>
          <w:sz w:val="24"/>
          <w:szCs w:val="24"/>
          <w:u w:color="FF0000"/>
        </w:rPr>
      </w:pPr>
      <w:r w:rsidRPr="009315BA">
        <w:rPr>
          <w:rFonts w:ascii="Arial" w:eastAsia="Cambria" w:hAnsi="Arial" w:cs="Arial"/>
          <w:iCs/>
          <w:color w:val="000000" w:themeColor="text1"/>
          <w:sz w:val="24"/>
          <w:szCs w:val="24"/>
          <w:u w:color="FF0000"/>
        </w:rPr>
        <w:lastRenderedPageBreak/>
        <w:t xml:space="preserve">7.3 </w:t>
      </w:r>
      <w:r w:rsidR="00A03F7B" w:rsidRPr="009315BA">
        <w:rPr>
          <w:rFonts w:ascii="Arial" w:eastAsia="Cambria" w:hAnsi="Arial" w:cs="Arial"/>
          <w:i/>
          <w:iCs/>
          <w:color w:val="FF0000"/>
          <w:sz w:val="24"/>
          <w:szCs w:val="24"/>
          <w:u w:color="FF0000"/>
        </w:rPr>
        <w:t xml:space="preserve">(insert name of </w:t>
      </w:r>
      <w:r w:rsidR="00EE7A21" w:rsidRPr="009315BA">
        <w:rPr>
          <w:rFonts w:ascii="Arial" w:eastAsia="Cambria" w:hAnsi="Arial" w:cs="Arial"/>
          <w:i/>
          <w:iCs/>
          <w:color w:val="FF0000"/>
          <w:sz w:val="24"/>
          <w:szCs w:val="24"/>
          <w:u w:color="FF0000"/>
        </w:rPr>
        <w:t>local authority</w:t>
      </w:r>
      <w:r w:rsidR="00A03F7B" w:rsidRPr="009315BA">
        <w:rPr>
          <w:rFonts w:ascii="Arial" w:eastAsia="Cambria" w:hAnsi="Arial" w:cs="Arial"/>
          <w:i/>
          <w:iCs/>
          <w:color w:val="FF0000"/>
          <w:sz w:val="24"/>
          <w:szCs w:val="24"/>
          <w:u w:color="FF0000"/>
        </w:rPr>
        <w:t xml:space="preserve"> in which the provision is located)</w:t>
      </w:r>
      <w:r w:rsidR="00A03F7B" w:rsidRPr="009315BA">
        <w:rPr>
          <w:rFonts w:ascii="Arial" w:eastAsia="Cambria" w:hAnsi="Arial" w:cs="Arial"/>
          <w:iCs/>
          <w:color w:val="FF0000"/>
          <w:sz w:val="24"/>
          <w:szCs w:val="24"/>
          <w:u w:color="FF0000"/>
        </w:rPr>
        <w:t xml:space="preserve"> </w:t>
      </w:r>
      <w:r w:rsidR="00A03F7B" w:rsidRPr="009315BA">
        <w:rPr>
          <w:rFonts w:ascii="Arial" w:eastAsia="Cambria" w:hAnsi="Arial" w:cs="Arial"/>
          <w:iCs/>
          <w:color w:val="000000" w:themeColor="text1"/>
          <w:sz w:val="24"/>
          <w:szCs w:val="24"/>
          <w:u w:color="FF0000"/>
        </w:rPr>
        <w:t>is responsible for:</w:t>
      </w:r>
    </w:p>
    <w:p w:rsidR="00A03F7B" w:rsidRPr="009315BA" w:rsidRDefault="00A03F7B" w:rsidP="00A03F7B">
      <w:pPr>
        <w:spacing w:after="0" w:line="240" w:lineRule="auto"/>
        <w:rPr>
          <w:rFonts w:ascii="Arial" w:eastAsia="Cambria" w:hAnsi="Arial" w:cs="Arial"/>
          <w:iCs/>
          <w:color w:val="FF0000"/>
          <w:sz w:val="24"/>
          <w:szCs w:val="24"/>
          <w:u w:color="FF0000"/>
        </w:rPr>
      </w:pPr>
    </w:p>
    <w:p w:rsidR="00A03F7B" w:rsidRPr="009315BA" w:rsidRDefault="00A03F7B" w:rsidP="00A03F7B">
      <w:pPr>
        <w:pStyle w:val="ListParagraph"/>
        <w:numPr>
          <w:ilvl w:val="0"/>
          <w:numId w:val="61"/>
        </w:numPr>
        <w:spacing w:after="0" w:line="240" w:lineRule="auto"/>
        <w:rPr>
          <w:rFonts w:ascii="Arial" w:eastAsia="Cambria" w:hAnsi="Arial" w:cs="Arial"/>
          <w:iCs/>
          <w:color w:val="000000" w:themeColor="text1"/>
          <w:sz w:val="24"/>
          <w:szCs w:val="24"/>
          <w:u w:color="FF0000"/>
        </w:rPr>
      </w:pPr>
      <w:r w:rsidRPr="009315BA">
        <w:rPr>
          <w:rFonts w:ascii="Arial" w:eastAsia="Cambria" w:hAnsi="Arial" w:cs="Arial"/>
          <w:iCs/>
          <w:color w:val="000000" w:themeColor="text1"/>
          <w:sz w:val="24"/>
          <w:szCs w:val="24"/>
          <w:u w:color="FF0000"/>
        </w:rPr>
        <w:t>comm</w:t>
      </w:r>
      <w:r w:rsidR="00D85B06" w:rsidRPr="009315BA">
        <w:rPr>
          <w:rFonts w:ascii="Arial" w:eastAsia="Cambria" w:hAnsi="Arial" w:cs="Arial"/>
          <w:iCs/>
          <w:color w:val="000000" w:themeColor="text1"/>
          <w:sz w:val="24"/>
          <w:szCs w:val="24"/>
          <w:u w:color="FF0000"/>
        </w:rPr>
        <w:t>i</w:t>
      </w:r>
      <w:r w:rsidRPr="009315BA">
        <w:rPr>
          <w:rFonts w:ascii="Arial" w:eastAsia="Cambria" w:hAnsi="Arial" w:cs="Arial"/>
          <w:iCs/>
          <w:color w:val="000000" w:themeColor="text1"/>
          <w:sz w:val="24"/>
          <w:szCs w:val="24"/>
          <w:u w:color="FF0000"/>
        </w:rPr>
        <w:t>ssioning the places</w:t>
      </w:r>
      <w:r w:rsidR="00EE7A21" w:rsidRPr="009315BA">
        <w:rPr>
          <w:rFonts w:ascii="Arial" w:eastAsia="Cambria" w:hAnsi="Arial" w:cs="Arial"/>
          <w:iCs/>
          <w:color w:val="000000" w:themeColor="text1"/>
          <w:sz w:val="24"/>
          <w:szCs w:val="24"/>
          <w:u w:color="FF0000"/>
        </w:rPr>
        <w:t>,</w:t>
      </w:r>
      <w:r w:rsidRPr="009315BA">
        <w:rPr>
          <w:rFonts w:ascii="Arial" w:eastAsia="Cambria" w:hAnsi="Arial" w:cs="Arial"/>
          <w:iCs/>
          <w:color w:val="000000" w:themeColor="text1"/>
          <w:sz w:val="24"/>
          <w:szCs w:val="24"/>
          <w:u w:color="FF0000"/>
        </w:rPr>
        <w:t xml:space="preserve"> taking advice from neighbouring local authorities on the places they require for deaf pupils in their area </w:t>
      </w:r>
    </w:p>
    <w:p w:rsidR="00A03F7B" w:rsidRPr="009315BA" w:rsidRDefault="00C27192" w:rsidP="00A03F7B">
      <w:pPr>
        <w:pStyle w:val="ListParagraph"/>
        <w:numPr>
          <w:ilvl w:val="0"/>
          <w:numId w:val="61"/>
        </w:numPr>
        <w:spacing w:after="0" w:line="240" w:lineRule="auto"/>
        <w:rPr>
          <w:rFonts w:ascii="Arial" w:eastAsia="Cambria" w:hAnsi="Arial" w:cs="Arial"/>
          <w:iCs/>
          <w:color w:val="000000" w:themeColor="text1"/>
          <w:sz w:val="24"/>
          <w:szCs w:val="24"/>
          <w:u w:color="FF0000"/>
        </w:rPr>
      </w:pPr>
      <w:r w:rsidRPr="009315BA">
        <w:rPr>
          <w:rFonts w:ascii="Arial" w:eastAsia="Cambria" w:hAnsi="Arial" w:cs="Arial"/>
          <w:iCs/>
          <w:color w:val="000000" w:themeColor="text1"/>
          <w:sz w:val="24"/>
          <w:szCs w:val="24"/>
          <w:u w:color="FF0000"/>
        </w:rPr>
        <w:t xml:space="preserve">where applicable, </w:t>
      </w:r>
      <w:r w:rsidR="00A03F7B" w:rsidRPr="009315BA">
        <w:rPr>
          <w:rFonts w:ascii="Arial" w:eastAsia="Cambria" w:hAnsi="Arial" w:cs="Arial"/>
          <w:iCs/>
          <w:color w:val="000000" w:themeColor="text1"/>
          <w:sz w:val="24"/>
          <w:szCs w:val="24"/>
          <w:u w:color="FF0000"/>
        </w:rPr>
        <w:t>funding all the places in the case of maintained schools</w:t>
      </w:r>
    </w:p>
    <w:p w:rsidR="00A03F7B" w:rsidRPr="009315BA" w:rsidRDefault="00C27192" w:rsidP="00A03F7B">
      <w:pPr>
        <w:pStyle w:val="ListParagraph"/>
        <w:numPr>
          <w:ilvl w:val="0"/>
          <w:numId w:val="61"/>
        </w:numPr>
        <w:spacing w:after="0" w:line="240" w:lineRule="auto"/>
        <w:rPr>
          <w:rFonts w:ascii="Arial" w:eastAsia="Cambria" w:hAnsi="Arial" w:cs="Arial"/>
          <w:iCs/>
          <w:color w:val="000000" w:themeColor="text1"/>
          <w:sz w:val="24"/>
          <w:szCs w:val="24"/>
          <w:u w:color="FF0000"/>
        </w:rPr>
      </w:pPr>
      <w:r w:rsidRPr="009315BA">
        <w:rPr>
          <w:rFonts w:ascii="Arial" w:eastAsia="Cambria" w:hAnsi="Arial" w:cs="Arial"/>
          <w:iCs/>
          <w:color w:val="000000" w:themeColor="text1"/>
          <w:sz w:val="24"/>
          <w:szCs w:val="24"/>
          <w:u w:color="FF0000"/>
        </w:rPr>
        <w:t xml:space="preserve">where applicable, </w:t>
      </w:r>
      <w:r w:rsidR="00A03F7B" w:rsidRPr="009315BA">
        <w:rPr>
          <w:rFonts w:ascii="Arial" w:eastAsia="Cambria" w:hAnsi="Arial" w:cs="Arial"/>
          <w:iCs/>
          <w:color w:val="000000" w:themeColor="text1"/>
          <w:sz w:val="24"/>
          <w:szCs w:val="24"/>
          <w:u w:color="FF0000"/>
        </w:rPr>
        <w:t>notifying the Education Funding Agency of places commissioned to ensure an academy school receives the place funding from the Agency</w:t>
      </w:r>
    </w:p>
    <w:p w:rsidR="00A03F7B" w:rsidRPr="009315BA" w:rsidRDefault="00A03F7B" w:rsidP="00A03F7B">
      <w:pPr>
        <w:pStyle w:val="ListParagraph"/>
        <w:spacing w:after="0" w:line="240" w:lineRule="auto"/>
        <w:rPr>
          <w:rFonts w:ascii="Arial" w:eastAsia="Cambria" w:hAnsi="Arial" w:cs="Arial"/>
          <w:iCs/>
          <w:color w:val="FF0000"/>
          <w:sz w:val="24"/>
          <w:szCs w:val="24"/>
          <w:u w:color="FF0000"/>
        </w:rPr>
      </w:pPr>
    </w:p>
    <w:p w:rsidR="00A03F7B" w:rsidRPr="009315BA" w:rsidRDefault="00A03F7B" w:rsidP="00A03F7B">
      <w:pPr>
        <w:spacing w:after="0" w:line="240" w:lineRule="auto"/>
        <w:rPr>
          <w:rFonts w:ascii="Arial" w:eastAsia="Cambria" w:hAnsi="Arial" w:cs="Arial"/>
          <w:iCs/>
          <w:color w:val="FF0000"/>
          <w:sz w:val="24"/>
          <w:szCs w:val="24"/>
          <w:u w:color="FF0000"/>
        </w:rPr>
      </w:pPr>
      <w:r w:rsidRPr="009315BA">
        <w:rPr>
          <w:rFonts w:ascii="Arial" w:eastAsia="Cambria" w:hAnsi="Arial" w:cs="Arial"/>
          <w:i/>
          <w:iCs/>
          <w:color w:val="FF0000"/>
          <w:sz w:val="24"/>
          <w:szCs w:val="24"/>
          <w:u w:color="FF0000"/>
        </w:rPr>
        <w:t xml:space="preserve">(Note the </w:t>
      </w:r>
      <w:r w:rsidR="00EE7A21" w:rsidRPr="009315BA">
        <w:rPr>
          <w:rFonts w:ascii="Arial" w:eastAsia="Cambria" w:hAnsi="Arial" w:cs="Arial"/>
          <w:i/>
          <w:iCs/>
          <w:color w:val="FF0000"/>
          <w:sz w:val="24"/>
          <w:szCs w:val="24"/>
          <w:u w:color="FF0000"/>
        </w:rPr>
        <w:t xml:space="preserve">local authority </w:t>
      </w:r>
      <w:r w:rsidRPr="009315BA">
        <w:rPr>
          <w:rFonts w:ascii="Arial" w:eastAsia="Cambria" w:hAnsi="Arial" w:cs="Arial"/>
          <w:i/>
          <w:iCs/>
          <w:color w:val="FF0000"/>
          <w:sz w:val="24"/>
          <w:szCs w:val="24"/>
          <w:u w:color="FF0000"/>
        </w:rPr>
        <w:t xml:space="preserve">responsible for commissioning the places is the </w:t>
      </w:r>
      <w:r w:rsidR="00EE7A21" w:rsidRPr="009315BA">
        <w:rPr>
          <w:rFonts w:ascii="Arial" w:eastAsia="Cambria" w:hAnsi="Arial" w:cs="Arial"/>
          <w:i/>
          <w:iCs/>
          <w:color w:val="FF0000"/>
          <w:sz w:val="24"/>
          <w:szCs w:val="24"/>
          <w:u w:color="FF0000"/>
        </w:rPr>
        <w:t>local authority</w:t>
      </w:r>
      <w:r w:rsidRPr="009315BA">
        <w:rPr>
          <w:rFonts w:ascii="Arial" w:eastAsia="Cambria" w:hAnsi="Arial" w:cs="Arial"/>
          <w:i/>
          <w:iCs/>
          <w:color w:val="FF0000"/>
          <w:sz w:val="24"/>
          <w:szCs w:val="24"/>
          <w:u w:color="FF0000"/>
        </w:rPr>
        <w:t xml:space="preserve"> in which the school is located. This </w:t>
      </w:r>
      <w:r w:rsidR="00EE7A21" w:rsidRPr="009315BA">
        <w:rPr>
          <w:rFonts w:ascii="Arial" w:eastAsia="Cambria" w:hAnsi="Arial" w:cs="Arial"/>
          <w:i/>
          <w:iCs/>
          <w:color w:val="FF0000"/>
          <w:sz w:val="24"/>
          <w:szCs w:val="24"/>
          <w:u w:color="FF0000"/>
        </w:rPr>
        <w:t>local authority</w:t>
      </w:r>
      <w:r w:rsidRPr="009315BA">
        <w:rPr>
          <w:rFonts w:ascii="Arial" w:eastAsia="Cambria" w:hAnsi="Arial" w:cs="Arial"/>
          <w:i/>
          <w:iCs/>
          <w:color w:val="FF0000"/>
          <w:sz w:val="24"/>
          <w:szCs w:val="24"/>
          <w:u w:color="FF0000"/>
        </w:rPr>
        <w:t xml:space="preserve"> may need to consult with and decide with neighbouring </w:t>
      </w:r>
      <w:r w:rsidR="00EE7A21" w:rsidRPr="009315BA">
        <w:rPr>
          <w:rFonts w:ascii="Arial" w:eastAsia="Cambria" w:hAnsi="Arial" w:cs="Arial"/>
          <w:i/>
          <w:iCs/>
          <w:color w:val="FF0000"/>
          <w:sz w:val="24"/>
          <w:szCs w:val="24"/>
          <w:u w:color="FF0000"/>
        </w:rPr>
        <w:t>local authoritie</w:t>
      </w:r>
      <w:r w:rsidRPr="009315BA">
        <w:rPr>
          <w:rFonts w:ascii="Arial" w:eastAsia="Cambria" w:hAnsi="Arial" w:cs="Arial"/>
          <w:i/>
          <w:iCs/>
          <w:color w:val="FF0000"/>
          <w:sz w:val="24"/>
          <w:szCs w:val="24"/>
          <w:u w:color="FF0000"/>
        </w:rPr>
        <w:t>s on the number of places to be commissioned)</w:t>
      </w:r>
      <w:r w:rsidRPr="009315BA">
        <w:rPr>
          <w:rFonts w:ascii="Arial" w:eastAsia="Cambria" w:hAnsi="Arial" w:cs="Arial"/>
          <w:iCs/>
          <w:color w:val="FF0000"/>
          <w:sz w:val="24"/>
          <w:szCs w:val="24"/>
          <w:u w:color="FF0000"/>
        </w:rPr>
        <w:t xml:space="preserve">. </w:t>
      </w:r>
    </w:p>
    <w:p w:rsidR="00A03F7B" w:rsidRPr="009315BA" w:rsidRDefault="00A03F7B" w:rsidP="00A03F7B">
      <w:pPr>
        <w:spacing w:after="0" w:line="240" w:lineRule="auto"/>
        <w:rPr>
          <w:rFonts w:ascii="Arial" w:hAnsi="Arial" w:cs="Arial"/>
          <w:b/>
          <w:bCs/>
          <w:i/>
          <w:iCs/>
          <w:sz w:val="24"/>
          <w:szCs w:val="24"/>
        </w:rPr>
      </w:pPr>
    </w:p>
    <w:p w:rsidR="00A03F7B" w:rsidRPr="009315BA" w:rsidRDefault="00A03F7B" w:rsidP="00A03F7B">
      <w:pPr>
        <w:spacing w:after="0" w:line="240" w:lineRule="auto"/>
        <w:rPr>
          <w:rFonts w:ascii="Arial" w:eastAsia="Arial" w:hAnsi="Arial" w:cs="Arial"/>
          <w:sz w:val="24"/>
          <w:szCs w:val="24"/>
        </w:rPr>
      </w:pPr>
      <w:r w:rsidRPr="009315BA">
        <w:rPr>
          <w:rFonts w:ascii="Arial" w:hAnsi="Arial" w:cs="Arial"/>
          <w:color w:val="000000" w:themeColor="text1"/>
          <w:sz w:val="24"/>
          <w:szCs w:val="24"/>
        </w:rPr>
        <w:t>7.</w:t>
      </w:r>
      <w:r w:rsidR="00532992" w:rsidRPr="009315BA">
        <w:rPr>
          <w:rFonts w:ascii="Arial" w:hAnsi="Arial" w:cs="Arial"/>
          <w:color w:val="000000" w:themeColor="text1"/>
          <w:sz w:val="24"/>
          <w:szCs w:val="24"/>
        </w:rPr>
        <w:t>4</w:t>
      </w:r>
      <w:r w:rsidRPr="009315BA">
        <w:rPr>
          <w:rFonts w:ascii="Arial" w:hAnsi="Arial" w:cs="Arial"/>
          <w:color w:val="FF0000"/>
          <w:sz w:val="24"/>
          <w:szCs w:val="24"/>
        </w:rPr>
        <w:t xml:space="preserve"> (</w:t>
      </w:r>
      <w:r w:rsidRPr="009315BA">
        <w:rPr>
          <w:rFonts w:ascii="Arial" w:hAnsi="Arial" w:cs="Arial"/>
          <w:i/>
          <w:color w:val="FF0000"/>
          <w:sz w:val="24"/>
          <w:szCs w:val="24"/>
        </w:rPr>
        <w:t xml:space="preserve">Insert name(s) of </w:t>
      </w:r>
      <w:r w:rsidR="00EE7A21" w:rsidRPr="009315BA">
        <w:rPr>
          <w:rFonts w:ascii="Arial" w:hAnsi="Arial" w:cs="Arial"/>
          <w:i/>
          <w:color w:val="FF0000"/>
          <w:sz w:val="24"/>
          <w:szCs w:val="24"/>
        </w:rPr>
        <w:t>local authority</w:t>
      </w:r>
      <w:r w:rsidR="00DB6C06" w:rsidRPr="009315BA">
        <w:rPr>
          <w:rFonts w:ascii="Arial" w:hAnsi="Arial" w:cs="Arial"/>
          <w:i/>
          <w:color w:val="FF0000"/>
          <w:sz w:val="24"/>
          <w:szCs w:val="24"/>
        </w:rPr>
        <w:t>/authorities</w:t>
      </w:r>
      <w:r w:rsidRPr="009315BA">
        <w:rPr>
          <w:rFonts w:ascii="Arial" w:hAnsi="Arial" w:cs="Arial"/>
          <w:i/>
          <w:color w:val="FF0000"/>
          <w:sz w:val="24"/>
          <w:szCs w:val="24"/>
        </w:rPr>
        <w:t>) placing pupils in the resource provision)</w:t>
      </w:r>
      <w:r w:rsidRPr="009315BA">
        <w:rPr>
          <w:rFonts w:ascii="Arial" w:hAnsi="Arial" w:cs="Arial"/>
          <w:i/>
          <w:iCs/>
          <w:sz w:val="24"/>
          <w:szCs w:val="24"/>
        </w:rPr>
        <w:t xml:space="preserve"> </w:t>
      </w:r>
      <w:r w:rsidRPr="009315BA">
        <w:rPr>
          <w:rFonts w:ascii="Arial" w:hAnsi="Arial" w:cs="Arial"/>
          <w:iCs/>
          <w:sz w:val="24"/>
          <w:szCs w:val="24"/>
        </w:rPr>
        <w:t>is</w:t>
      </w:r>
      <w:r w:rsidRPr="009315BA">
        <w:rPr>
          <w:rFonts w:ascii="Arial" w:hAnsi="Arial" w:cs="Arial"/>
          <w:i/>
          <w:iCs/>
          <w:sz w:val="24"/>
          <w:szCs w:val="24"/>
        </w:rPr>
        <w:t xml:space="preserve"> </w:t>
      </w:r>
      <w:r w:rsidR="008C7D90" w:rsidRPr="009315BA">
        <w:rPr>
          <w:rFonts w:ascii="Arial" w:hAnsi="Arial" w:cs="Arial"/>
          <w:sz w:val="24"/>
          <w:szCs w:val="24"/>
        </w:rPr>
        <w:t>responsible for assuring/</w:t>
      </w:r>
      <w:r w:rsidRPr="009315BA">
        <w:rPr>
          <w:rFonts w:ascii="Arial" w:hAnsi="Arial" w:cs="Arial"/>
          <w:sz w:val="24"/>
          <w:szCs w:val="24"/>
        </w:rPr>
        <w:t xml:space="preserve">monitoring the quality of the resource provision to ensure the needs of pupils placed are met. This will be carried out in partnership with the </w:t>
      </w:r>
      <w:r w:rsidRPr="009315BA">
        <w:rPr>
          <w:rFonts w:ascii="Arial" w:hAnsi="Arial" w:cs="Arial"/>
          <w:i/>
          <w:color w:val="FF0000"/>
          <w:sz w:val="24"/>
          <w:szCs w:val="24"/>
        </w:rPr>
        <w:t>(insert name of school).</w:t>
      </w:r>
      <w:r w:rsidRPr="009315BA">
        <w:rPr>
          <w:rFonts w:ascii="Arial" w:hAnsi="Arial" w:cs="Arial"/>
          <w:i/>
          <w:sz w:val="24"/>
          <w:szCs w:val="24"/>
        </w:rPr>
        <w:t xml:space="preserve"> </w:t>
      </w:r>
      <w:r w:rsidRPr="009315BA">
        <w:rPr>
          <w:rFonts w:ascii="Arial" w:hAnsi="Arial" w:cs="Arial"/>
          <w:sz w:val="24"/>
          <w:szCs w:val="24"/>
        </w:rPr>
        <w:t xml:space="preserve"> </w:t>
      </w:r>
      <w:r w:rsidRPr="009315BA">
        <w:rPr>
          <w:rFonts w:ascii="Arial" w:hAnsi="Arial" w:cs="Arial"/>
          <w:i/>
          <w:color w:val="FF0000"/>
          <w:sz w:val="24"/>
          <w:szCs w:val="24"/>
        </w:rPr>
        <w:t>(</w:t>
      </w:r>
      <w:r w:rsidR="00EE7A21" w:rsidRPr="009315BA">
        <w:rPr>
          <w:rFonts w:ascii="Arial" w:hAnsi="Arial" w:cs="Arial"/>
          <w:i/>
          <w:color w:val="FF0000"/>
          <w:sz w:val="24"/>
          <w:szCs w:val="24"/>
        </w:rPr>
        <w:t>I</w:t>
      </w:r>
      <w:r w:rsidRPr="009315BA">
        <w:rPr>
          <w:rFonts w:ascii="Arial" w:hAnsi="Arial" w:cs="Arial"/>
          <w:i/>
          <w:color w:val="FF0000"/>
          <w:sz w:val="24"/>
          <w:szCs w:val="24"/>
        </w:rPr>
        <w:t xml:space="preserve">nsert name of the </w:t>
      </w:r>
      <w:r w:rsidR="00EE7A21" w:rsidRPr="009315BA">
        <w:rPr>
          <w:rFonts w:ascii="Arial" w:hAnsi="Arial" w:cs="Arial"/>
          <w:i/>
          <w:color w:val="FF0000"/>
          <w:sz w:val="24"/>
          <w:szCs w:val="24"/>
        </w:rPr>
        <w:t>local authority</w:t>
      </w:r>
      <w:r w:rsidR="00DB6C06" w:rsidRPr="009315BA">
        <w:rPr>
          <w:rFonts w:ascii="Arial" w:hAnsi="Arial" w:cs="Arial"/>
          <w:i/>
          <w:color w:val="FF0000"/>
          <w:sz w:val="24"/>
          <w:szCs w:val="24"/>
        </w:rPr>
        <w:t>/authorities</w:t>
      </w:r>
      <w:r w:rsidRPr="009315BA">
        <w:rPr>
          <w:rFonts w:ascii="Arial" w:hAnsi="Arial" w:cs="Arial"/>
          <w:i/>
          <w:color w:val="FF0000"/>
          <w:sz w:val="24"/>
          <w:szCs w:val="24"/>
        </w:rPr>
        <w:t>)</w:t>
      </w:r>
      <w:r w:rsidRPr="009315BA">
        <w:rPr>
          <w:rFonts w:ascii="Arial" w:hAnsi="Arial" w:cs="Arial"/>
          <w:sz w:val="24"/>
          <w:szCs w:val="24"/>
        </w:rPr>
        <w:t xml:space="preserve"> will nominate one of its officers to carry out this role and inform the school of this person.</w:t>
      </w:r>
    </w:p>
    <w:p w:rsidR="00A03F7B" w:rsidRPr="009315BA" w:rsidRDefault="00A03F7B" w:rsidP="00A03F7B">
      <w:pPr>
        <w:spacing w:after="0" w:line="240" w:lineRule="auto"/>
        <w:rPr>
          <w:rFonts w:ascii="Arial" w:eastAsia="Arial" w:hAnsi="Arial" w:cs="Arial"/>
          <w:sz w:val="24"/>
          <w:szCs w:val="24"/>
        </w:rPr>
      </w:pPr>
    </w:p>
    <w:p w:rsidR="00A03F7B" w:rsidRPr="009315BA" w:rsidRDefault="00A03F7B" w:rsidP="00A03F7B">
      <w:pPr>
        <w:spacing w:after="0" w:line="240" w:lineRule="auto"/>
        <w:rPr>
          <w:rFonts w:ascii="Arial" w:hAnsi="Arial" w:cs="Arial"/>
          <w:sz w:val="24"/>
          <w:szCs w:val="24"/>
        </w:rPr>
      </w:pPr>
      <w:r w:rsidRPr="009315BA">
        <w:rPr>
          <w:rFonts w:ascii="Arial" w:hAnsi="Arial" w:cs="Arial"/>
          <w:color w:val="000000" w:themeColor="text1"/>
          <w:sz w:val="24"/>
          <w:szCs w:val="24"/>
        </w:rPr>
        <w:t>7.</w:t>
      </w:r>
      <w:r w:rsidR="00532992" w:rsidRPr="009315BA">
        <w:rPr>
          <w:rFonts w:ascii="Arial" w:hAnsi="Arial" w:cs="Arial"/>
          <w:color w:val="000000" w:themeColor="text1"/>
          <w:sz w:val="24"/>
          <w:szCs w:val="24"/>
        </w:rPr>
        <w:t>5</w:t>
      </w:r>
      <w:r w:rsidRPr="009315BA">
        <w:rPr>
          <w:rFonts w:ascii="Arial" w:hAnsi="Arial" w:cs="Arial"/>
          <w:color w:val="FF0000"/>
          <w:sz w:val="24"/>
          <w:szCs w:val="24"/>
        </w:rPr>
        <w:t xml:space="preserve"> </w:t>
      </w:r>
      <w:r w:rsidRPr="009315BA">
        <w:rPr>
          <w:rFonts w:ascii="Arial" w:eastAsia="Cambria" w:hAnsi="Arial" w:cs="Arial"/>
          <w:i/>
          <w:iCs/>
          <w:color w:val="FF0000"/>
          <w:sz w:val="24"/>
          <w:szCs w:val="24"/>
          <w:u w:color="FF0000"/>
        </w:rPr>
        <w:t xml:space="preserve">(insert names of </w:t>
      </w:r>
      <w:r w:rsidR="00EE7A21" w:rsidRPr="009315BA">
        <w:rPr>
          <w:rFonts w:ascii="Arial" w:eastAsia="Cambria" w:hAnsi="Arial" w:cs="Arial"/>
          <w:i/>
          <w:iCs/>
          <w:color w:val="FF0000"/>
          <w:sz w:val="24"/>
          <w:szCs w:val="24"/>
          <w:u w:color="FF0000"/>
        </w:rPr>
        <w:t>local authoritie</w:t>
      </w:r>
      <w:r w:rsidRPr="009315BA">
        <w:rPr>
          <w:rFonts w:ascii="Arial" w:eastAsia="Cambria" w:hAnsi="Arial" w:cs="Arial"/>
          <w:i/>
          <w:iCs/>
          <w:color w:val="FF0000"/>
          <w:sz w:val="24"/>
          <w:szCs w:val="24"/>
          <w:u w:color="FF0000"/>
        </w:rPr>
        <w:t>s</w:t>
      </w:r>
      <w:r w:rsidR="00EE7A21" w:rsidRPr="009315BA">
        <w:rPr>
          <w:rFonts w:ascii="Arial" w:eastAsia="Cambria" w:hAnsi="Arial" w:cs="Arial"/>
          <w:i/>
          <w:iCs/>
          <w:color w:val="FF0000"/>
          <w:sz w:val="24"/>
          <w:szCs w:val="24"/>
          <w:u w:color="FF0000"/>
        </w:rPr>
        <w:t>)</w:t>
      </w:r>
      <w:r w:rsidRPr="009315BA">
        <w:rPr>
          <w:rFonts w:ascii="Arial" w:eastAsia="Cambria" w:hAnsi="Arial" w:cs="Arial"/>
          <w:i/>
          <w:iCs/>
          <w:color w:val="FF0000"/>
          <w:sz w:val="24"/>
          <w:szCs w:val="24"/>
          <w:u w:color="FF0000"/>
        </w:rPr>
        <w:t xml:space="preserve"> placing pupils in the resource provision</w:t>
      </w:r>
      <w:r w:rsidRPr="009315BA">
        <w:rPr>
          <w:rFonts w:ascii="Arial" w:hAnsi="Arial" w:cs="Arial"/>
          <w:sz w:val="24"/>
          <w:szCs w:val="24"/>
        </w:rPr>
        <w:t xml:space="preserve"> will arrange an annual meeting with the school to ensure the school is meeting all the requirements of this service level agreement and to review the contents of the annual report on the resource provision (see Appendix A) submitted by the Head Teacher. Invitations to attend will be sent to the following: </w:t>
      </w:r>
    </w:p>
    <w:p w:rsidR="00C27192" w:rsidRPr="009315BA" w:rsidRDefault="00C27192" w:rsidP="00A03F7B">
      <w:pPr>
        <w:spacing w:after="0" w:line="240" w:lineRule="auto"/>
        <w:rPr>
          <w:rFonts w:ascii="Arial" w:hAnsi="Arial" w:cs="Arial"/>
          <w:sz w:val="24"/>
          <w:szCs w:val="24"/>
        </w:rPr>
      </w:pPr>
    </w:p>
    <w:p w:rsidR="00C27192" w:rsidRPr="009315BA" w:rsidRDefault="00C27192" w:rsidP="00F25C66">
      <w:pPr>
        <w:pStyle w:val="ListParagraph"/>
        <w:numPr>
          <w:ilvl w:val="0"/>
          <w:numId w:val="77"/>
        </w:numPr>
        <w:spacing w:after="0" w:line="240" w:lineRule="auto"/>
        <w:rPr>
          <w:rFonts w:ascii="Arial" w:hAnsi="Arial" w:cs="Arial"/>
          <w:sz w:val="24"/>
          <w:szCs w:val="24"/>
        </w:rPr>
      </w:pPr>
      <w:r w:rsidRPr="009315BA">
        <w:rPr>
          <w:rFonts w:ascii="Arial" w:hAnsi="Arial" w:cs="Arial"/>
          <w:sz w:val="24"/>
          <w:szCs w:val="24"/>
        </w:rPr>
        <w:t xml:space="preserve"> </w:t>
      </w:r>
    </w:p>
    <w:p w:rsidR="00C27192" w:rsidRPr="009315BA" w:rsidRDefault="00C27192" w:rsidP="00F25C66">
      <w:pPr>
        <w:pStyle w:val="ListParagraph"/>
        <w:numPr>
          <w:ilvl w:val="0"/>
          <w:numId w:val="77"/>
        </w:numPr>
        <w:spacing w:after="0" w:line="240" w:lineRule="auto"/>
        <w:rPr>
          <w:rFonts w:ascii="Arial" w:hAnsi="Arial" w:cs="Arial"/>
          <w:sz w:val="24"/>
          <w:szCs w:val="24"/>
        </w:rPr>
      </w:pPr>
      <w:r w:rsidRPr="009315BA">
        <w:rPr>
          <w:rFonts w:ascii="Arial" w:hAnsi="Arial" w:cs="Arial"/>
          <w:sz w:val="24"/>
          <w:szCs w:val="24"/>
        </w:rPr>
        <w:t xml:space="preserve"> </w:t>
      </w:r>
    </w:p>
    <w:p w:rsidR="00C27192" w:rsidRPr="009315BA" w:rsidRDefault="00C27192" w:rsidP="00F25C66">
      <w:pPr>
        <w:pStyle w:val="ListParagraph"/>
        <w:numPr>
          <w:ilvl w:val="0"/>
          <w:numId w:val="77"/>
        </w:numPr>
        <w:spacing w:after="0" w:line="240" w:lineRule="auto"/>
        <w:rPr>
          <w:rFonts w:ascii="Arial" w:hAnsi="Arial" w:cs="Arial"/>
          <w:sz w:val="24"/>
          <w:szCs w:val="24"/>
        </w:rPr>
      </w:pPr>
      <w:r w:rsidRPr="009315BA">
        <w:rPr>
          <w:rFonts w:ascii="Arial" w:hAnsi="Arial" w:cs="Arial"/>
          <w:sz w:val="24"/>
          <w:szCs w:val="24"/>
        </w:rPr>
        <w:t xml:space="preserve"> </w:t>
      </w:r>
    </w:p>
    <w:p w:rsidR="00A03F7B" w:rsidRPr="009315BA" w:rsidRDefault="00A03F7B" w:rsidP="00A03F7B">
      <w:pPr>
        <w:spacing w:after="0" w:line="240" w:lineRule="auto"/>
        <w:rPr>
          <w:rFonts w:ascii="Arial" w:eastAsia="Cambria" w:hAnsi="Arial" w:cs="Arial"/>
          <w:i/>
          <w:iCs/>
          <w:color w:val="FF0000"/>
          <w:sz w:val="24"/>
          <w:szCs w:val="24"/>
          <w:u w:color="FF0000"/>
        </w:rPr>
      </w:pPr>
    </w:p>
    <w:p w:rsidR="00A03F7B" w:rsidRPr="009315BA" w:rsidRDefault="00A03F7B" w:rsidP="00A03F7B">
      <w:pPr>
        <w:spacing w:after="0" w:line="240" w:lineRule="auto"/>
        <w:rPr>
          <w:rFonts w:ascii="Arial" w:eastAsia="Cambria" w:hAnsi="Arial" w:cs="Arial"/>
          <w:i/>
          <w:iCs/>
          <w:color w:val="FF0000"/>
          <w:sz w:val="24"/>
          <w:szCs w:val="24"/>
          <w:u w:color="FF0000"/>
        </w:rPr>
      </w:pPr>
      <w:r w:rsidRPr="009315BA">
        <w:rPr>
          <w:rFonts w:ascii="Arial" w:eastAsia="Cambria" w:hAnsi="Arial" w:cs="Arial"/>
          <w:i/>
          <w:iCs/>
          <w:color w:val="FF0000"/>
          <w:sz w:val="24"/>
          <w:szCs w:val="24"/>
          <w:u w:color="FF0000"/>
        </w:rPr>
        <w:t xml:space="preserve">Note: if more than one </w:t>
      </w:r>
      <w:r w:rsidR="00EE7A21" w:rsidRPr="009315BA">
        <w:rPr>
          <w:rFonts w:ascii="Arial" w:eastAsia="Cambria" w:hAnsi="Arial" w:cs="Arial"/>
          <w:i/>
          <w:iCs/>
          <w:color w:val="FF0000"/>
          <w:sz w:val="24"/>
          <w:szCs w:val="24"/>
          <w:u w:color="FF0000"/>
        </w:rPr>
        <w:t>local authority</w:t>
      </w:r>
      <w:r w:rsidRPr="009315BA">
        <w:rPr>
          <w:rFonts w:ascii="Arial" w:eastAsia="Cambria" w:hAnsi="Arial" w:cs="Arial"/>
          <w:i/>
          <w:iCs/>
          <w:color w:val="FF0000"/>
          <w:sz w:val="24"/>
          <w:szCs w:val="24"/>
          <w:u w:color="FF0000"/>
        </w:rPr>
        <w:t xml:space="preserve"> places pupils at the provision they may wish to nominate one </w:t>
      </w:r>
      <w:r w:rsidR="00EE7A21" w:rsidRPr="009315BA">
        <w:rPr>
          <w:rFonts w:ascii="Arial" w:eastAsia="Cambria" w:hAnsi="Arial" w:cs="Arial"/>
          <w:i/>
          <w:iCs/>
          <w:color w:val="FF0000"/>
          <w:sz w:val="24"/>
          <w:szCs w:val="24"/>
          <w:u w:color="FF0000"/>
        </w:rPr>
        <w:t>local authority</w:t>
      </w:r>
      <w:r w:rsidRPr="009315BA">
        <w:rPr>
          <w:rFonts w:ascii="Arial" w:eastAsia="Cambria" w:hAnsi="Arial" w:cs="Arial"/>
          <w:i/>
          <w:iCs/>
          <w:color w:val="FF0000"/>
          <w:sz w:val="24"/>
          <w:szCs w:val="24"/>
          <w:u w:color="FF0000"/>
        </w:rPr>
        <w:t xml:space="preserve"> to oversee the overall monitoring of the provision although each </w:t>
      </w:r>
      <w:r w:rsidR="00EE7A21" w:rsidRPr="009315BA">
        <w:rPr>
          <w:rFonts w:ascii="Arial" w:eastAsia="Cambria" w:hAnsi="Arial" w:cs="Arial"/>
          <w:i/>
          <w:iCs/>
          <w:color w:val="FF0000"/>
          <w:sz w:val="24"/>
          <w:szCs w:val="24"/>
          <w:u w:color="FF0000"/>
        </w:rPr>
        <w:t>local authority</w:t>
      </w:r>
      <w:r w:rsidRPr="009315BA">
        <w:rPr>
          <w:rFonts w:ascii="Arial" w:eastAsia="Cambria" w:hAnsi="Arial" w:cs="Arial"/>
          <w:i/>
          <w:iCs/>
          <w:color w:val="FF0000"/>
          <w:sz w:val="24"/>
          <w:szCs w:val="24"/>
          <w:u w:color="FF0000"/>
        </w:rPr>
        <w:t xml:space="preserve"> will still retain responsibility </w:t>
      </w:r>
      <w:r w:rsidR="00EE7A21" w:rsidRPr="009315BA">
        <w:rPr>
          <w:rFonts w:ascii="Arial" w:eastAsia="Cambria" w:hAnsi="Arial" w:cs="Arial"/>
          <w:i/>
          <w:iCs/>
          <w:color w:val="FF0000"/>
          <w:sz w:val="24"/>
          <w:szCs w:val="24"/>
          <w:u w:color="FF0000"/>
        </w:rPr>
        <w:t>to</w:t>
      </w:r>
      <w:r w:rsidRPr="009315BA">
        <w:rPr>
          <w:rFonts w:ascii="Arial" w:eastAsia="Cambria" w:hAnsi="Arial" w:cs="Arial"/>
          <w:i/>
          <w:iCs/>
          <w:color w:val="FF0000"/>
          <w:sz w:val="24"/>
          <w:szCs w:val="24"/>
          <w:u w:color="FF0000"/>
        </w:rPr>
        <w:t xml:space="preserve"> ensure the needs of pupils they place in the provision are met. As part of this SLA it would be appropriate to draw up a list of expected attendees at the annual review meeting</w:t>
      </w:r>
      <w:r w:rsidR="00EE7A21" w:rsidRPr="009315BA">
        <w:rPr>
          <w:rFonts w:ascii="Arial" w:eastAsia="Cambria" w:hAnsi="Arial" w:cs="Arial"/>
          <w:i/>
          <w:iCs/>
          <w:color w:val="FF0000"/>
          <w:sz w:val="24"/>
          <w:szCs w:val="24"/>
          <w:u w:color="FF0000"/>
        </w:rPr>
        <w:t>.</w:t>
      </w:r>
      <w:r w:rsidRPr="009315BA">
        <w:rPr>
          <w:rFonts w:ascii="Arial" w:eastAsia="Cambria" w:hAnsi="Arial" w:cs="Arial"/>
          <w:i/>
          <w:iCs/>
          <w:color w:val="FF0000"/>
          <w:sz w:val="24"/>
          <w:szCs w:val="24"/>
          <w:u w:color="FF0000"/>
        </w:rPr>
        <w:t xml:space="preserve"> </w:t>
      </w:r>
    </w:p>
    <w:p w:rsidR="00A03F7B" w:rsidRPr="009315BA" w:rsidRDefault="00A03F7B" w:rsidP="00A03F7B">
      <w:pPr>
        <w:spacing w:after="0" w:line="240" w:lineRule="auto"/>
        <w:rPr>
          <w:rFonts w:ascii="Arial" w:eastAsia="Cambria" w:hAnsi="Arial" w:cs="Arial"/>
          <w:i/>
          <w:iCs/>
          <w:color w:val="FF0000"/>
          <w:sz w:val="24"/>
          <w:szCs w:val="24"/>
          <w:u w:color="FF0000"/>
        </w:rPr>
      </w:pPr>
    </w:p>
    <w:p w:rsidR="00A03F7B" w:rsidRPr="009315BA" w:rsidRDefault="00A03F7B" w:rsidP="00A03F7B">
      <w:pPr>
        <w:spacing w:after="0" w:line="240" w:lineRule="auto"/>
        <w:rPr>
          <w:rFonts w:ascii="Arial" w:eastAsia="Cambria" w:hAnsi="Arial" w:cs="Arial"/>
          <w:i/>
          <w:iCs/>
          <w:color w:val="FF0000"/>
          <w:sz w:val="24"/>
          <w:szCs w:val="24"/>
          <w:u w:color="FF0000"/>
        </w:rPr>
      </w:pPr>
      <w:r w:rsidRPr="009315BA">
        <w:rPr>
          <w:rFonts w:ascii="Arial" w:eastAsia="Cambria" w:hAnsi="Arial" w:cs="Arial"/>
          <w:i/>
          <w:iCs/>
          <w:color w:val="FF0000"/>
          <w:sz w:val="24"/>
          <w:szCs w:val="24"/>
          <w:u w:color="FF0000"/>
        </w:rPr>
        <w:t>(Should agree/may want to add an interim mid-year meeting or termly meetings.)</w:t>
      </w:r>
    </w:p>
    <w:p w:rsidR="00A03F7B" w:rsidRPr="009315BA" w:rsidRDefault="00A03F7B" w:rsidP="00A03F7B">
      <w:pPr>
        <w:spacing w:after="0" w:line="240" w:lineRule="auto"/>
        <w:rPr>
          <w:rFonts w:ascii="Arial" w:eastAsia="Arial" w:hAnsi="Arial" w:cs="Arial"/>
          <w:color w:val="00B0F0"/>
          <w:sz w:val="24"/>
          <w:szCs w:val="24"/>
          <w:u w:color="00B0F0"/>
        </w:rPr>
      </w:pPr>
    </w:p>
    <w:p w:rsidR="00A03F7B" w:rsidRPr="009315BA" w:rsidRDefault="00532992" w:rsidP="00A03F7B">
      <w:pPr>
        <w:spacing w:after="0" w:line="240" w:lineRule="auto"/>
        <w:rPr>
          <w:rFonts w:ascii="Arial" w:eastAsia="Cambria" w:hAnsi="Arial" w:cs="Arial"/>
          <w:i/>
          <w:iCs/>
          <w:color w:val="FF0000"/>
          <w:sz w:val="24"/>
          <w:szCs w:val="24"/>
          <w:u w:color="FF0000"/>
        </w:rPr>
      </w:pPr>
      <w:r w:rsidRPr="009315BA">
        <w:rPr>
          <w:rFonts w:ascii="Arial" w:hAnsi="Arial" w:cs="Arial"/>
          <w:sz w:val="24"/>
          <w:szCs w:val="24"/>
        </w:rPr>
        <w:t>7.6</w:t>
      </w:r>
      <w:r w:rsidR="00A03F7B" w:rsidRPr="009315BA">
        <w:rPr>
          <w:rFonts w:ascii="Arial" w:hAnsi="Arial" w:cs="Arial"/>
          <w:sz w:val="24"/>
          <w:szCs w:val="24"/>
        </w:rPr>
        <w:t xml:space="preserve"> The</w:t>
      </w:r>
      <w:r w:rsidR="00A03F7B" w:rsidRPr="009315BA">
        <w:rPr>
          <w:rFonts w:ascii="Arial" w:hAnsi="Arial" w:cs="Arial"/>
          <w:color w:val="00B0F0"/>
          <w:sz w:val="24"/>
          <w:szCs w:val="24"/>
          <w:u w:color="00B0F0"/>
        </w:rPr>
        <w:t xml:space="preserve"> </w:t>
      </w:r>
      <w:r w:rsidR="00EE7A21" w:rsidRPr="009315BA">
        <w:rPr>
          <w:rFonts w:ascii="Arial" w:eastAsia="Cambria" w:hAnsi="Arial" w:cs="Arial"/>
          <w:i/>
          <w:iCs/>
          <w:color w:val="FF0000"/>
          <w:sz w:val="24"/>
          <w:szCs w:val="24"/>
          <w:u w:color="FF0000"/>
        </w:rPr>
        <w:t>local authority</w:t>
      </w:r>
      <w:r w:rsidR="00A03F7B" w:rsidRPr="009315BA">
        <w:rPr>
          <w:rFonts w:ascii="Arial" w:hAnsi="Arial" w:cs="Arial"/>
          <w:color w:val="00B0F0"/>
          <w:sz w:val="24"/>
          <w:szCs w:val="24"/>
          <w:u w:color="00B0F0"/>
        </w:rPr>
        <w:t xml:space="preserve"> </w:t>
      </w:r>
      <w:r w:rsidR="00A03F7B" w:rsidRPr="009315BA">
        <w:rPr>
          <w:rFonts w:ascii="Arial" w:hAnsi="Arial" w:cs="Arial"/>
          <w:sz w:val="24"/>
          <w:szCs w:val="24"/>
        </w:rPr>
        <w:t xml:space="preserve">retains the right to commission external evaluations of the resource provision and will give due notice, in writing, to the Head of the School if it wishes to exercise this right. </w:t>
      </w:r>
      <w:r w:rsidR="00A03F7B" w:rsidRPr="009315BA">
        <w:rPr>
          <w:rFonts w:ascii="Arial" w:eastAsia="Cambria" w:hAnsi="Arial" w:cs="Arial"/>
          <w:i/>
          <w:iCs/>
          <w:color w:val="FF0000"/>
          <w:sz w:val="24"/>
          <w:szCs w:val="24"/>
          <w:u w:color="FF0000"/>
        </w:rPr>
        <w:t>(May or may not want to add this aspect – should be decided locally.)</w:t>
      </w:r>
    </w:p>
    <w:p w:rsidR="00A03F7B" w:rsidRPr="009315BA" w:rsidRDefault="00A03F7B" w:rsidP="00A03F7B">
      <w:pPr>
        <w:spacing w:after="0" w:line="240" w:lineRule="auto"/>
        <w:rPr>
          <w:rFonts w:ascii="Arial" w:hAnsi="Arial" w:cs="Arial"/>
          <w:sz w:val="24"/>
          <w:szCs w:val="24"/>
        </w:rPr>
      </w:pPr>
    </w:p>
    <w:p w:rsidR="00A03F7B" w:rsidRPr="009315BA" w:rsidRDefault="00532992" w:rsidP="00A03F7B">
      <w:pPr>
        <w:rPr>
          <w:rFonts w:ascii="Arial" w:hAnsi="Arial" w:cs="Arial"/>
          <w:sz w:val="24"/>
          <w:szCs w:val="24"/>
        </w:rPr>
      </w:pPr>
      <w:r w:rsidRPr="009315BA">
        <w:rPr>
          <w:rFonts w:ascii="Arial" w:hAnsi="Arial" w:cs="Arial"/>
          <w:sz w:val="24"/>
          <w:szCs w:val="24"/>
        </w:rPr>
        <w:t>7.7</w:t>
      </w:r>
      <w:r w:rsidR="00A03F7B" w:rsidRPr="009315BA">
        <w:rPr>
          <w:rFonts w:ascii="Arial" w:hAnsi="Arial" w:cs="Arial"/>
          <w:sz w:val="24"/>
          <w:szCs w:val="24"/>
        </w:rPr>
        <w:t xml:space="preserve"> The </w:t>
      </w:r>
      <w:r w:rsidR="00EE7A21" w:rsidRPr="009315BA">
        <w:rPr>
          <w:rFonts w:ascii="Arial" w:eastAsia="Cambria" w:hAnsi="Arial" w:cs="Arial"/>
          <w:i/>
          <w:iCs/>
          <w:color w:val="FF0000"/>
          <w:sz w:val="24"/>
          <w:szCs w:val="24"/>
          <w:u w:color="FF0000"/>
        </w:rPr>
        <w:t>local authority</w:t>
      </w:r>
      <w:r w:rsidR="00A03F7B" w:rsidRPr="009315BA">
        <w:rPr>
          <w:rFonts w:ascii="Arial" w:eastAsia="Cambria" w:hAnsi="Arial" w:cs="Arial"/>
          <w:i/>
          <w:iCs/>
          <w:color w:val="FF0000"/>
          <w:sz w:val="24"/>
          <w:szCs w:val="24"/>
          <w:u w:color="FF0000"/>
        </w:rPr>
        <w:t xml:space="preserve"> </w:t>
      </w:r>
      <w:r w:rsidR="00A03F7B" w:rsidRPr="009315BA">
        <w:rPr>
          <w:rFonts w:ascii="Arial" w:hAnsi="Arial" w:cs="Arial"/>
          <w:sz w:val="24"/>
          <w:szCs w:val="24"/>
        </w:rPr>
        <w:t>will nominate an officer with specialist knowledge of deaf education to carry out, with the Head of the School (or nominated representative)</w:t>
      </w:r>
      <w:r w:rsidR="008C7D90" w:rsidRPr="009315BA">
        <w:rPr>
          <w:rFonts w:ascii="Arial" w:hAnsi="Arial" w:cs="Arial"/>
          <w:sz w:val="24"/>
          <w:szCs w:val="24"/>
        </w:rPr>
        <w:t>, a review of</w:t>
      </w:r>
      <w:r w:rsidR="00A03F7B" w:rsidRPr="009315BA">
        <w:rPr>
          <w:rFonts w:ascii="Arial" w:hAnsi="Arial" w:cs="Arial"/>
          <w:sz w:val="24"/>
          <w:szCs w:val="24"/>
        </w:rPr>
        <w:t xml:space="preserve"> the annual performance of the teacher in charge of the resource provision.</w:t>
      </w:r>
    </w:p>
    <w:p w:rsidR="000731A2" w:rsidRPr="009315BA" w:rsidRDefault="00A03F7B" w:rsidP="00A03F7B">
      <w:pPr>
        <w:rPr>
          <w:rFonts w:ascii="Arial" w:hAnsi="Arial" w:cs="Arial"/>
          <w:b/>
          <w:bCs/>
          <w:sz w:val="28"/>
          <w:szCs w:val="24"/>
        </w:rPr>
      </w:pPr>
      <w:r w:rsidRPr="009315BA">
        <w:rPr>
          <w:rFonts w:ascii="Arial" w:hAnsi="Arial" w:cs="Arial"/>
          <w:b/>
          <w:bCs/>
          <w:sz w:val="28"/>
          <w:szCs w:val="24"/>
        </w:rPr>
        <w:t xml:space="preserve">8. </w:t>
      </w:r>
      <w:r w:rsidR="00685258" w:rsidRPr="009315BA">
        <w:rPr>
          <w:rFonts w:ascii="Arial" w:hAnsi="Arial" w:cs="Arial"/>
          <w:b/>
          <w:bCs/>
          <w:sz w:val="28"/>
          <w:szCs w:val="24"/>
        </w:rPr>
        <w:t>Financial responsibilities</w:t>
      </w:r>
    </w:p>
    <w:p w:rsidR="000731A2" w:rsidRPr="009315BA" w:rsidRDefault="000731A2" w:rsidP="000731A2">
      <w:pPr>
        <w:spacing w:after="0" w:line="240" w:lineRule="auto"/>
        <w:rPr>
          <w:rFonts w:ascii="Arial" w:hAnsi="Arial" w:cs="Arial"/>
          <w:b/>
          <w:bCs/>
          <w:i/>
          <w:iCs/>
          <w:sz w:val="24"/>
          <w:szCs w:val="24"/>
        </w:rPr>
      </w:pPr>
      <w:r w:rsidRPr="009315BA">
        <w:rPr>
          <w:rFonts w:ascii="Arial" w:hAnsi="Arial" w:cs="Arial"/>
          <w:b/>
          <w:bCs/>
          <w:i/>
          <w:iCs/>
          <w:sz w:val="24"/>
          <w:szCs w:val="24"/>
        </w:rPr>
        <w:t>Determination of funding</w:t>
      </w:r>
    </w:p>
    <w:p w:rsidR="000731A2" w:rsidRPr="009315BA" w:rsidRDefault="000731A2" w:rsidP="000731A2">
      <w:pPr>
        <w:spacing w:after="0" w:line="240" w:lineRule="auto"/>
        <w:rPr>
          <w:rFonts w:ascii="Arial" w:eastAsia="Arial" w:hAnsi="Arial" w:cs="Arial"/>
          <w:b/>
          <w:bCs/>
          <w:i/>
          <w:iCs/>
          <w:sz w:val="24"/>
          <w:szCs w:val="24"/>
        </w:rPr>
      </w:pPr>
    </w:p>
    <w:p w:rsidR="000731A2" w:rsidRPr="009315BA" w:rsidRDefault="000731A2" w:rsidP="000731A2">
      <w:pPr>
        <w:spacing w:after="0" w:line="240" w:lineRule="auto"/>
        <w:rPr>
          <w:rFonts w:ascii="Arial" w:hAnsi="Arial" w:cs="Arial"/>
          <w:sz w:val="24"/>
          <w:szCs w:val="24"/>
        </w:rPr>
      </w:pPr>
      <w:r w:rsidRPr="009315BA">
        <w:rPr>
          <w:rFonts w:ascii="Arial" w:hAnsi="Arial" w:cs="Arial"/>
          <w:sz w:val="24"/>
          <w:szCs w:val="24"/>
        </w:rPr>
        <w:t>8.1 The sum to be paid to the school will be determined by:</w:t>
      </w:r>
    </w:p>
    <w:p w:rsidR="00C27192" w:rsidRPr="009315BA" w:rsidRDefault="00C27192" w:rsidP="000731A2">
      <w:pPr>
        <w:spacing w:after="0" w:line="240" w:lineRule="auto"/>
        <w:rPr>
          <w:rFonts w:ascii="Arial" w:hAnsi="Arial" w:cs="Arial"/>
          <w:sz w:val="24"/>
          <w:szCs w:val="24"/>
        </w:rPr>
      </w:pPr>
    </w:p>
    <w:p w:rsidR="000731A2" w:rsidRPr="009315BA" w:rsidRDefault="000731A2" w:rsidP="00F25C66">
      <w:pPr>
        <w:pStyle w:val="ListParagraph"/>
        <w:numPr>
          <w:ilvl w:val="0"/>
          <w:numId w:val="77"/>
        </w:numPr>
        <w:spacing w:after="0" w:line="240" w:lineRule="auto"/>
        <w:rPr>
          <w:rFonts w:ascii="Arial" w:hAnsi="Arial" w:cs="Arial"/>
          <w:b/>
          <w:bCs/>
          <w:sz w:val="24"/>
          <w:szCs w:val="24"/>
        </w:rPr>
      </w:pPr>
      <w:r w:rsidRPr="009315BA">
        <w:rPr>
          <w:rFonts w:ascii="Arial" w:hAnsi="Arial" w:cs="Arial"/>
          <w:sz w:val="24"/>
          <w:szCs w:val="24"/>
        </w:rPr>
        <w:t xml:space="preserve">the number of places commissioned at the </w:t>
      </w:r>
      <w:r w:rsidRPr="009315BA">
        <w:rPr>
          <w:rFonts w:ascii="Arial" w:hAnsi="Arial" w:cs="Arial"/>
          <w:color w:val="FF0000"/>
          <w:sz w:val="24"/>
          <w:szCs w:val="24"/>
          <w:u w:color="FF0000"/>
        </w:rPr>
        <w:t xml:space="preserve">£xx </w:t>
      </w:r>
      <w:r w:rsidRPr="009315BA">
        <w:rPr>
          <w:rFonts w:ascii="Arial" w:hAnsi="Arial" w:cs="Arial"/>
          <w:sz w:val="24"/>
          <w:szCs w:val="24"/>
        </w:rPr>
        <w:t>per place (</w:t>
      </w:r>
      <w:r w:rsidR="0004457F" w:rsidRPr="009315BA">
        <w:rPr>
          <w:rFonts w:ascii="Arial" w:hAnsi="Arial" w:cs="Arial"/>
          <w:sz w:val="24"/>
          <w:szCs w:val="24"/>
        </w:rPr>
        <w:t>i</w:t>
      </w:r>
      <w:r w:rsidRPr="009315BA">
        <w:rPr>
          <w:rFonts w:ascii="Arial" w:hAnsi="Arial" w:cs="Arial"/>
          <w:sz w:val="24"/>
          <w:szCs w:val="24"/>
        </w:rPr>
        <w:t>n 201</w:t>
      </w:r>
      <w:r w:rsidR="0004457F" w:rsidRPr="009315BA">
        <w:rPr>
          <w:rFonts w:ascii="Arial" w:hAnsi="Arial" w:cs="Arial"/>
          <w:sz w:val="24"/>
          <w:szCs w:val="24"/>
        </w:rPr>
        <w:t>6/17</w:t>
      </w:r>
      <w:r w:rsidRPr="009315BA">
        <w:rPr>
          <w:rFonts w:ascii="Arial" w:hAnsi="Arial" w:cs="Arial"/>
          <w:sz w:val="24"/>
          <w:szCs w:val="24"/>
        </w:rPr>
        <w:t xml:space="preserve"> this was fixed by the D</w:t>
      </w:r>
      <w:r w:rsidR="00C27192" w:rsidRPr="009315BA">
        <w:rPr>
          <w:rFonts w:ascii="Arial" w:hAnsi="Arial" w:cs="Arial"/>
          <w:sz w:val="24"/>
          <w:szCs w:val="24"/>
        </w:rPr>
        <w:t>epartment for Education</w:t>
      </w:r>
      <w:r w:rsidRPr="009315BA">
        <w:rPr>
          <w:rFonts w:ascii="Arial" w:hAnsi="Arial" w:cs="Arial"/>
          <w:sz w:val="24"/>
          <w:szCs w:val="24"/>
        </w:rPr>
        <w:t xml:space="preserve"> at £10,000 per place</w:t>
      </w:r>
      <w:r w:rsidR="00C27192" w:rsidRPr="009315BA">
        <w:rPr>
          <w:rFonts w:ascii="Arial" w:hAnsi="Arial" w:cs="Arial"/>
          <w:sz w:val="24"/>
          <w:szCs w:val="24"/>
        </w:rPr>
        <w:t xml:space="preserve">; </w:t>
      </w:r>
      <w:r w:rsidRPr="009315BA">
        <w:rPr>
          <w:rFonts w:ascii="Arial" w:hAnsi="Arial" w:cs="Arial"/>
          <w:sz w:val="24"/>
          <w:szCs w:val="24"/>
        </w:rPr>
        <w:t xml:space="preserve">and </w:t>
      </w:r>
    </w:p>
    <w:p w:rsidR="000731A2" w:rsidRPr="009315BA" w:rsidRDefault="000731A2" w:rsidP="00F25C66">
      <w:pPr>
        <w:pStyle w:val="ListParagraph"/>
        <w:numPr>
          <w:ilvl w:val="0"/>
          <w:numId w:val="77"/>
        </w:numPr>
        <w:spacing w:after="0" w:line="240" w:lineRule="auto"/>
        <w:rPr>
          <w:rFonts w:ascii="Arial" w:hAnsi="Arial" w:cs="Arial"/>
          <w:sz w:val="24"/>
          <w:szCs w:val="24"/>
        </w:rPr>
      </w:pPr>
      <w:r w:rsidRPr="009315BA">
        <w:rPr>
          <w:rFonts w:ascii="Arial" w:hAnsi="Arial" w:cs="Arial"/>
          <w:sz w:val="24"/>
          <w:szCs w:val="24"/>
        </w:rPr>
        <w:t>any additional top up funding needed to ensure the resource provision receives the financial resources to meet each pupil’s individual needs</w:t>
      </w:r>
    </w:p>
    <w:p w:rsidR="000731A2" w:rsidRPr="009315BA" w:rsidRDefault="000731A2" w:rsidP="000731A2">
      <w:pPr>
        <w:spacing w:after="0" w:line="240" w:lineRule="auto"/>
        <w:rPr>
          <w:rFonts w:ascii="Arial" w:eastAsia="Arial" w:hAnsi="Arial" w:cs="Arial"/>
          <w:b/>
          <w:bCs/>
          <w:i/>
          <w:iCs/>
          <w:sz w:val="24"/>
          <w:szCs w:val="24"/>
        </w:rPr>
      </w:pPr>
    </w:p>
    <w:p w:rsidR="000731A2" w:rsidRPr="009315BA" w:rsidRDefault="000731A2" w:rsidP="000731A2">
      <w:pPr>
        <w:spacing w:after="0" w:line="240" w:lineRule="auto"/>
        <w:rPr>
          <w:rFonts w:ascii="Arial" w:hAnsi="Arial" w:cs="Arial"/>
          <w:b/>
          <w:i/>
          <w:color w:val="000000" w:themeColor="text1"/>
          <w:sz w:val="24"/>
          <w:szCs w:val="24"/>
          <w:u w:color="FF0000"/>
        </w:rPr>
      </w:pPr>
      <w:r w:rsidRPr="009315BA">
        <w:rPr>
          <w:rFonts w:ascii="Arial" w:hAnsi="Arial" w:cs="Arial"/>
          <w:b/>
          <w:i/>
          <w:color w:val="000000" w:themeColor="text1"/>
          <w:sz w:val="24"/>
          <w:szCs w:val="24"/>
          <w:u w:color="FF0000"/>
        </w:rPr>
        <w:t>Top up funding</w:t>
      </w:r>
    </w:p>
    <w:p w:rsidR="000731A2" w:rsidRPr="009315BA" w:rsidRDefault="000731A2" w:rsidP="000731A2">
      <w:pPr>
        <w:spacing w:after="0" w:line="240" w:lineRule="auto"/>
        <w:rPr>
          <w:rFonts w:ascii="Arial" w:hAnsi="Arial" w:cs="Arial"/>
          <w:color w:val="FF0000"/>
          <w:sz w:val="24"/>
          <w:szCs w:val="24"/>
          <w:u w:color="FF0000"/>
        </w:rPr>
      </w:pPr>
    </w:p>
    <w:p w:rsidR="000731A2" w:rsidRPr="009315BA" w:rsidRDefault="000731A2" w:rsidP="000731A2">
      <w:pPr>
        <w:spacing w:after="0" w:line="240" w:lineRule="auto"/>
        <w:rPr>
          <w:rFonts w:ascii="Arial" w:hAnsi="Arial" w:cs="Arial"/>
          <w:color w:val="000000" w:themeColor="text1"/>
          <w:sz w:val="24"/>
          <w:szCs w:val="24"/>
          <w:u w:color="FF0000"/>
        </w:rPr>
      </w:pPr>
      <w:r w:rsidRPr="009315BA">
        <w:rPr>
          <w:rFonts w:ascii="Arial" w:hAnsi="Arial" w:cs="Arial"/>
          <w:color w:val="000000" w:themeColor="text1"/>
          <w:sz w:val="24"/>
          <w:szCs w:val="24"/>
          <w:u w:color="FF0000"/>
        </w:rPr>
        <w:t>8.2</w:t>
      </w:r>
      <w:r w:rsidRPr="009315BA">
        <w:rPr>
          <w:rFonts w:ascii="Arial" w:hAnsi="Arial" w:cs="Arial"/>
          <w:i/>
          <w:color w:val="FF0000"/>
          <w:sz w:val="24"/>
          <w:szCs w:val="24"/>
          <w:u w:color="FF0000"/>
        </w:rPr>
        <w:t xml:space="preserve"> (Insert the name(s) of the </w:t>
      </w:r>
      <w:r w:rsidR="00EE7A21" w:rsidRPr="009315BA">
        <w:rPr>
          <w:rFonts w:ascii="Arial" w:hAnsi="Arial" w:cs="Arial"/>
          <w:i/>
          <w:color w:val="FF0000"/>
          <w:sz w:val="24"/>
          <w:szCs w:val="24"/>
          <w:u w:color="FF0000"/>
        </w:rPr>
        <w:t>local authorit</w:t>
      </w:r>
      <w:r w:rsidR="00DB6C06" w:rsidRPr="009315BA">
        <w:rPr>
          <w:rFonts w:ascii="Arial" w:hAnsi="Arial" w:cs="Arial"/>
          <w:i/>
          <w:color w:val="FF0000"/>
          <w:sz w:val="24"/>
          <w:szCs w:val="24"/>
          <w:u w:color="FF0000"/>
        </w:rPr>
        <w:t>y/authorities</w:t>
      </w:r>
      <w:r w:rsidRPr="009315BA">
        <w:rPr>
          <w:rFonts w:ascii="Arial" w:hAnsi="Arial" w:cs="Arial"/>
          <w:i/>
          <w:color w:val="FF0000"/>
          <w:sz w:val="24"/>
          <w:szCs w:val="24"/>
          <w:u w:color="FF0000"/>
        </w:rPr>
        <w:t>) placing pupils at the provision)</w:t>
      </w:r>
      <w:r w:rsidRPr="009315BA">
        <w:rPr>
          <w:rFonts w:ascii="Arial" w:hAnsi="Arial" w:cs="Arial"/>
          <w:color w:val="FF0000"/>
          <w:sz w:val="24"/>
          <w:szCs w:val="24"/>
          <w:u w:color="FF0000"/>
        </w:rPr>
        <w:t xml:space="preserve"> </w:t>
      </w:r>
      <w:r w:rsidRPr="009315BA">
        <w:rPr>
          <w:rFonts w:ascii="Arial" w:hAnsi="Arial" w:cs="Arial"/>
          <w:color w:val="000000" w:themeColor="text1"/>
          <w:sz w:val="24"/>
          <w:szCs w:val="24"/>
          <w:u w:color="FF0000"/>
        </w:rPr>
        <w:t xml:space="preserve">is/are responsible for element 3 top up funding for each pupil attending the resource provision. The level of top up for the </w:t>
      </w:r>
      <w:r w:rsidR="00C27192" w:rsidRPr="009315BA">
        <w:rPr>
          <w:rFonts w:ascii="Arial" w:hAnsi="Arial" w:cs="Arial"/>
          <w:color w:val="FF2D21" w:themeColor="accent5"/>
          <w:sz w:val="24"/>
          <w:szCs w:val="24"/>
          <w:u w:color="FF0000"/>
        </w:rPr>
        <w:t>xx</w:t>
      </w:r>
      <w:r w:rsidR="00C27192" w:rsidRPr="009315BA">
        <w:rPr>
          <w:rFonts w:ascii="Arial" w:hAnsi="Arial" w:cs="Arial"/>
          <w:color w:val="000000" w:themeColor="text1"/>
          <w:sz w:val="24"/>
          <w:szCs w:val="24"/>
          <w:u w:color="FF0000"/>
        </w:rPr>
        <w:t xml:space="preserve"> </w:t>
      </w:r>
      <w:r w:rsidRPr="009315BA">
        <w:rPr>
          <w:rFonts w:ascii="Arial" w:hAnsi="Arial" w:cs="Arial"/>
          <w:color w:val="000000" w:themeColor="text1"/>
          <w:sz w:val="24"/>
          <w:szCs w:val="24"/>
          <w:u w:color="FF0000"/>
        </w:rPr>
        <w:t>academic year is:</w:t>
      </w:r>
    </w:p>
    <w:p w:rsidR="000731A2" w:rsidRPr="009315BA" w:rsidRDefault="000731A2" w:rsidP="000731A2">
      <w:pPr>
        <w:spacing w:after="0" w:line="240" w:lineRule="auto"/>
        <w:rPr>
          <w:rFonts w:ascii="Arial" w:hAnsi="Arial" w:cs="Arial"/>
          <w:color w:val="FF0000"/>
          <w:sz w:val="24"/>
          <w:szCs w:val="24"/>
          <w:u w:color="FF0000"/>
        </w:rPr>
      </w:pPr>
    </w:p>
    <w:p w:rsidR="000731A2" w:rsidRPr="009315BA" w:rsidRDefault="000731A2" w:rsidP="000731A2">
      <w:pPr>
        <w:spacing w:after="0" w:line="240" w:lineRule="auto"/>
        <w:rPr>
          <w:rFonts w:ascii="Arial" w:hAnsi="Arial" w:cs="Arial"/>
          <w:i/>
          <w:color w:val="FF0000"/>
          <w:sz w:val="24"/>
          <w:szCs w:val="24"/>
          <w:u w:color="FF0000"/>
        </w:rPr>
      </w:pPr>
      <w:r w:rsidRPr="009315BA">
        <w:rPr>
          <w:rFonts w:ascii="Arial" w:hAnsi="Arial" w:cs="Arial"/>
          <w:i/>
          <w:color w:val="FF0000"/>
          <w:sz w:val="24"/>
          <w:szCs w:val="24"/>
          <w:u w:color="FF0000"/>
        </w:rPr>
        <w:t>(Note</w:t>
      </w:r>
      <w:r w:rsidR="008C7D90" w:rsidRPr="009315BA">
        <w:rPr>
          <w:rFonts w:ascii="Arial" w:hAnsi="Arial" w:cs="Arial"/>
          <w:i/>
          <w:color w:val="FF0000"/>
          <w:sz w:val="24"/>
          <w:szCs w:val="24"/>
          <w:u w:color="FF0000"/>
        </w:rPr>
        <w:t>:</w:t>
      </w:r>
      <w:r w:rsidRPr="009315BA">
        <w:rPr>
          <w:rFonts w:ascii="Arial" w:hAnsi="Arial" w:cs="Arial"/>
          <w:i/>
          <w:color w:val="FF0000"/>
          <w:sz w:val="24"/>
          <w:szCs w:val="24"/>
          <w:u w:color="FF0000"/>
        </w:rPr>
        <w:t xml:space="preserve"> depending on the funding arrangements of each </w:t>
      </w:r>
      <w:r w:rsidR="00EE7A21" w:rsidRPr="009315BA">
        <w:rPr>
          <w:rFonts w:ascii="Arial" w:hAnsi="Arial" w:cs="Arial"/>
          <w:i/>
          <w:color w:val="FF0000"/>
          <w:sz w:val="24"/>
          <w:szCs w:val="24"/>
          <w:u w:color="FF0000"/>
        </w:rPr>
        <w:t>local authority</w:t>
      </w:r>
      <w:r w:rsidRPr="009315BA">
        <w:rPr>
          <w:rFonts w:ascii="Arial" w:hAnsi="Arial" w:cs="Arial"/>
          <w:i/>
          <w:color w:val="FF0000"/>
          <w:sz w:val="24"/>
          <w:szCs w:val="24"/>
          <w:u w:color="FF0000"/>
        </w:rPr>
        <w:t xml:space="preserve"> this may be</w:t>
      </w:r>
    </w:p>
    <w:p w:rsidR="000731A2" w:rsidRPr="009315BA" w:rsidRDefault="000731A2" w:rsidP="000731A2">
      <w:pPr>
        <w:pStyle w:val="ListParagraph"/>
        <w:numPr>
          <w:ilvl w:val="0"/>
          <w:numId w:val="63"/>
        </w:numPr>
        <w:spacing w:after="0" w:line="240" w:lineRule="auto"/>
        <w:rPr>
          <w:rFonts w:ascii="Arial" w:hAnsi="Arial" w:cs="Arial"/>
          <w:i/>
          <w:color w:val="FF0000"/>
          <w:sz w:val="24"/>
          <w:szCs w:val="24"/>
          <w:u w:color="FF0000"/>
        </w:rPr>
      </w:pPr>
      <w:r w:rsidRPr="009315BA">
        <w:rPr>
          <w:rFonts w:ascii="Arial" w:hAnsi="Arial" w:cs="Arial"/>
          <w:i/>
          <w:color w:val="FF0000"/>
          <w:sz w:val="24"/>
          <w:szCs w:val="24"/>
          <w:u w:color="FF0000"/>
        </w:rPr>
        <w:t>an individual sum for each pupil that will need to be itemised; for each pupil</w:t>
      </w:r>
    </w:p>
    <w:p w:rsidR="000731A2" w:rsidRPr="009315BA" w:rsidRDefault="000731A2" w:rsidP="000731A2">
      <w:pPr>
        <w:pStyle w:val="ListParagraph"/>
        <w:spacing w:after="0" w:line="240" w:lineRule="auto"/>
        <w:ind w:left="780"/>
        <w:rPr>
          <w:rFonts w:ascii="Arial" w:hAnsi="Arial" w:cs="Arial"/>
          <w:i/>
          <w:color w:val="FF0000"/>
          <w:sz w:val="24"/>
          <w:szCs w:val="24"/>
          <w:u w:color="FF0000"/>
        </w:rPr>
      </w:pPr>
      <w:r w:rsidRPr="009315BA">
        <w:rPr>
          <w:rFonts w:ascii="Arial" w:hAnsi="Arial" w:cs="Arial"/>
          <w:i/>
          <w:color w:val="FF0000"/>
          <w:sz w:val="24"/>
          <w:szCs w:val="24"/>
          <w:u w:color="FF0000"/>
        </w:rPr>
        <w:t xml:space="preserve"> </w:t>
      </w:r>
    </w:p>
    <w:tbl>
      <w:tblPr>
        <w:tblStyle w:val="TableGrid"/>
        <w:tblW w:w="8884" w:type="dxa"/>
        <w:tblInd w:w="260" w:type="dxa"/>
        <w:tblLayout w:type="fixed"/>
        <w:tblLook w:val="04A0" w:firstRow="1" w:lastRow="0" w:firstColumn="1" w:lastColumn="0" w:noHBand="0" w:noVBand="1"/>
      </w:tblPr>
      <w:tblGrid>
        <w:gridCol w:w="5245"/>
        <w:gridCol w:w="3639"/>
      </w:tblGrid>
      <w:tr w:rsidR="000731A2" w:rsidRPr="009315BA" w:rsidTr="00F0121E">
        <w:tc>
          <w:tcPr>
            <w:tcW w:w="5245"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Pupil Name</w:t>
            </w:r>
          </w:p>
        </w:tc>
        <w:tc>
          <w:tcPr>
            <w:tcW w:w="3639"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Level of top up</w:t>
            </w:r>
          </w:p>
        </w:tc>
      </w:tr>
      <w:tr w:rsidR="000731A2" w:rsidRPr="009315BA" w:rsidTr="00F0121E">
        <w:tc>
          <w:tcPr>
            <w:tcW w:w="5245"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 xml:space="preserve">Pupil x, (from – insert name of placing </w:t>
            </w:r>
            <w:r w:rsidR="00EE7A21" w:rsidRPr="009315BA">
              <w:rPr>
                <w:rFonts w:ascii="Arial" w:hAnsi="Arial" w:cs="Arial"/>
                <w:i/>
                <w:color w:val="FF0000"/>
                <w:sz w:val="24"/>
                <w:szCs w:val="24"/>
                <w:u w:color="FF0000"/>
              </w:rPr>
              <w:t>local authority</w:t>
            </w:r>
            <w:r w:rsidRPr="009315BA">
              <w:rPr>
                <w:rFonts w:ascii="Arial" w:hAnsi="Arial" w:cs="Arial"/>
                <w:i/>
                <w:color w:val="FF0000"/>
                <w:sz w:val="24"/>
                <w:szCs w:val="24"/>
                <w:u w:color="FF0000"/>
              </w:rPr>
              <w:t xml:space="preserve"> )</w:t>
            </w:r>
          </w:p>
        </w:tc>
        <w:tc>
          <w:tcPr>
            <w:tcW w:w="3639"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£4,000</w:t>
            </w:r>
          </w:p>
        </w:tc>
      </w:tr>
      <w:tr w:rsidR="000731A2" w:rsidRPr="009315BA" w:rsidTr="00F0121E">
        <w:tc>
          <w:tcPr>
            <w:tcW w:w="5245"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 xml:space="preserve">Pupil y   (from – insert name of placing </w:t>
            </w:r>
            <w:r w:rsidR="00EE7A21" w:rsidRPr="009315BA">
              <w:rPr>
                <w:rFonts w:ascii="Arial" w:hAnsi="Arial" w:cs="Arial"/>
                <w:i/>
                <w:color w:val="FF0000"/>
                <w:sz w:val="24"/>
                <w:szCs w:val="24"/>
                <w:u w:color="FF0000"/>
              </w:rPr>
              <w:t>local authority</w:t>
            </w:r>
            <w:r w:rsidRPr="009315BA">
              <w:rPr>
                <w:rFonts w:ascii="Arial" w:hAnsi="Arial" w:cs="Arial"/>
                <w:i/>
                <w:color w:val="FF0000"/>
                <w:sz w:val="24"/>
                <w:szCs w:val="24"/>
                <w:u w:color="FF0000"/>
              </w:rPr>
              <w:t xml:space="preserve"> )</w:t>
            </w:r>
          </w:p>
        </w:tc>
        <w:tc>
          <w:tcPr>
            <w:tcW w:w="3639"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£6,500</w:t>
            </w:r>
          </w:p>
        </w:tc>
      </w:tr>
      <w:tr w:rsidR="000731A2" w:rsidRPr="009315BA" w:rsidTr="00F0121E">
        <w:tc>
          <w:tcPr>
            <w:tcW w:w="5245"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 xml:space="preserve">Pupil z (from – insert name of placing </w:t>
            </w:r>
            <w:r w:rsidR="00EE7A21" w:rsidRPr="009315BA">
              <w:rPr>
                <w:rFonts w:ascii="Arial" w:hAnsi="Arial" w:cs="Arial"/>
                <w:i/>
                <w:color w:val="FF0000"/>
                <w:sz w:val="24"/>
                <w:szCs w:val="24"/>
                <w:u w:color="FF0000"/>
              </w:rPr>
              <w:t>local authority</w:t>
            </w:r>
            <w:r w:rsidRPr="009315BA">
              <w:rPr>
                <w:rFonts w:ascii="Arial" w:hAnsi="Arial" w:cs="Arial"/>
                <w:i/>
                <w:color w:val="FF0000"/>
                <w:sz w:val="24"/>
                <w:szCs w:val="24"/>
                <w:u w:color="FF0000"/>
              </w:rPr>
              <w:t xml:space="preserve"> )</w:t>
            </w:r>
          </w:p>
        </w:tc>
        <w:tc>
          <w:tcPr>
            <w:tcW w:w="3639"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£6,500</w:t>
            </w:r>
          </w:p>
        </w:tc>
      </w:tr>
      <w:tr w:rsidR="000731A2" w:rsidRPr="009315BA" w:rsidTr="00F0121E">
        <w:tc>
          <w:tcPr>
            <w:tcW w:w="5245"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Etc</w:t>
            </w:r>
            <w:r w:rsidR="008C7D90" w:rsidRPr="009315BA">
              <w:rPr>
                <w:rFonts w:ascii="Arial" w:hAnsi="Arial" w:cs="Arial"/>
                <w:i/>
                <w:color w:val="FF0000"/>
                <w:sz w:val="24"/>
                <w:szCs w:val="24"/>
                <w:u w:color="FF0000"/>
              </w:rPr>
              <w:t>.</w:t>
            </w:r>
          </w:p>
        </w:tc>
        <w:tc>
          <w:tcPr>
            <w:tcW w:w="3639"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p>
        </w:tc>
      </w:tr>
      <w:tr w:rsidR="000731A2" w:rsidRPr="009315BA" w:rsidTr="00F0121E">
        <w:tc>
          <w:tcPr>
            <w:tcW w:w="5245"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p>
        </w:tc>
        <w:tc>
          <w:tcPr>
            <w:tcW w:w="3639"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p>
        </w:tc>
      </w:tr>
      <w:tr w:rsidR="000731A2" w:rsidRPr="009315BA" w:rsidTr="00F0121E">
        <w:tc>
          <w:tcPr>
            <w:tcW w:w="5245"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p>
        </w:tc>
        <w:tc>
          <w:tcPr>
            <w:tcW w:w="3639"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p>
        </w:tc>
      </w:tr>
      <w:tr w:rsidR="000731A2" w:rsidRPr="009315BA" w:rsidTr="00F0121E">
        <w:tc>
          <w:tcPr>
            <w:tcW w:w="5245"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p>
        </w:tc>
        <w:tc>
          <w:tcPr>
            <w:tcW w:w="3639"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p>
        </w:tc>
      </w:tr>
      <w:tr w:rsidR="000731A2" w:rsidRPr="009315BA" w:rsidTr="00F0121E">
        <w:tc>
          <w:tcPr>
            <w:tcW w:w="5245"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Total top up</w:t>
            </w:r>
          </w:p>
        </w:tc>
        <w:tc>
          <w:tcPr>
            <w:tcW w:w="3639"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p>
        </w:tc>
      </w:tr>
    </w:tbl>
    <w:p w:rsidR="000731A2" w:rsidRPr="009315BA" w:rsidRDefault="000731A2" w:rsidP="000731A2">
      <w:pPr>
        <w:pStyle w:val="ListParagraph"/>
        <w:spacing w:after="0" w:line="240" w:lineRule="auto"/>
        <w:ind w:left="780"/>
        <w:rPr>
          <w:rFonts w:ascii="Arial" w:hAnsi="Arial" w:cs="Arial"/>
          <w:i/>
          <w:color w:val="FF0000"/>
          <w:sz w:val="24"/>
          <w:szCs w:val="24"/>
          <w:u w:color="FF0000"/>
        </w:rPr>
      </w:pPr>
    </w:p>
    <w:p w:rsidR="000731A2" w:rsidRPr="009315BA" w:rsidRDefault="000731A2" w:rsidP="000731A2">
      <w:pPr>
        <w:pStyle w:val="ListParagraph"/>
        <w:numPr>
          <w:ilvl w:val="0"/>
          <w:numId w:val="63"/>
        </w:numPr>
        <w:spacing w:after="0" w:line="240" w:lineRule="auto"/>
        <w:rPr>
          <w:rFonts w:ascii="Arial" w:hAnsi="Arial" w:cs="Arial"/>
          <w:i/>
          <w:color w:val="FF0000"/>
          <w:sz w:val="24"/>
          <w:szCs w:val="24"/>
          <w:u w:color="FF0000"/>
        </w:rPr>
      </w:pPr>
      <w:r w:rsidRPr="009315BA">
        <w:rPr>
          <w:rFonts w:ascii="Arial" w:hAnsi="Arial" w:cs="Arial"/>
          <w:i/>
          <w:color w:val="FF0000"/>
          <w:sz w:val="24"/>
          <w:szCs w:val="24"/>
          <w:u w:color="FF0000"/>
        </w:rPr>
        <w:t>an average amount per pupil e.g. 10 pupils at an average top up of £</w:t>
      </w:r>
      <w:r w:rsidR="0004457F" w:rsidRPr="009315BA">
        <w:rPr>
          <w:rFonts w:ascii="Arial" w:hAnsi="Arial" w:cs="Arial"/>
          <w:i/>
          <w:color w:val="FF0000"/>
          <w:sz w:val="24"/>
          <w:szCs w:val="24"/>
          <w:u w:color="FF0000"/>
        </w:rPr>
        <w:t>6</w:t>
      </w:r>
      <w:r w:rsidRPr="009315BA">
        <w:rPr>
          <w:rFonts w:ascii="Arial" w:hAnsi="Arial" w:cs="Arial"/>
          <w:i/>
          <w:color w:val="FF0000"/>
          <w:sz w:val="24"/>
          <w:szCs w:val="24"/>
          <w:u w:color="FF0000"/>
        </w:rPr>
        <w:t>,000 = £</w:t>
      </w:r>
      <w:r w:rsidR="0004457F" w:rsidRPr="009315BA">
        <w:rPr>
          <w:rFonts w:ascii="Arial" w:hAnsi="Arial" w:cs="Arial"/>
          <w:i/>
          <w:color w:val="FF0000"/>
          <w:sz w:val="24"/>
          <w:szCs w:val="24"/>
          <w:u w:color="FF0000"/>
        </w:rPr>
        <w:t>60</w:t>
      </w:r>
      <w:r w:rsidRPr="009315BA">
        <w:rPr>
          <w:rFonts w:ascii="Arial" w:hAnsi="Arial" w:cs="Arial"/>
          <w:i/>
          <w:color w:val="FF0000"/>
          <w:sz w:val="24"/>
          <w:szCs w:val="24"/>
          <w:u w:color="FF0000"/>
        </w:rPr>
        <w:t>,000</w:t>
      </w:r>
    </w:p>
    <w:p w:rsidR="000731A2" w:rsidRPr="009315BA" w:rsidRDefault="000731A2" w:rsidP="000731A2">
      <w:pPr>
        <w:pStyle w:val="ListParagraph"/>
        <w:spacing w:after="0" w:line="240" w:lineRule="auto"/>
        <w:ind w:left="780"/>
        <w:rPr>
          <w:rFonts w:ascii="Arial" w:hAnsi="Arial" w:cs="Arial"/>
          <w:i/>
          <w:color w:val="FF0000"/>
          <w:sz w:val="24"/>
          <w:szCs w:val="24"/>
          <w:u w:color="FF0000"/>
        </w:rPr>
      </w:pPr>
    </w:p>
    <w:p w:rsidR="000731A2" w:rsidRPr="009315BA" w:rsidRDefault="000731A2" w:rsidP="000731A2">
      <w:pPr>
        <w:pStyle w:val="ListParagraph"/>
        <w:numPr>
          <w:ilvl w:val="0"/>
          <w:numId w:val="63"/>
        </w:numPr>
        <w:spacing w:after="0" w:line="240" w:lineRule="auto"/>
        <w:rPr>
          <w:rFonts w:ascii="Arial" w:hAnsi="Arial" w:cs="Arial"/>
          <w:i/>
          <w:color w:val="FF0000"/>
          <w:sz w:val="24"/>
          <w:szCs w:val="24"/>
          <w:u w:color="FF0000"/>
        </w:rPr>
      </w:pPr>
      <w:r w:rsidRPr="009315BA">
        <w:rPr>
          <w:rFonts w:ascii="Arial" w:hAnsi="Arial" w:cs="Arial"/>
          <w:i/>
          <w:color w:val="FF0000"/>
          <w:sz w:val="24"/>
          <w:szCs w:val="24"/>
          <w:u w:color="FF0000"/>
        </w:rPr>
        <w:t>a payment linked to resource bands:</w:t>
      </w:r>
    </w:p>
    <w:p w:rsidR="000731A2" w:rsidRPr="009315BA" w:rsidRDefault="000731A2" w:rsidP="000731A2">
      <w:pPr>
        <w:pStyle w:val="ListParagraph"/>
        <w:spacing w:after="0" w:line="240" w:lineRule="auto"/>
        <w:ind w:left="780"/>
        <w:rPr>
          <w:rFonts w:ascii="Arial" w:hAnsi="Arial" w:cs="Arial"/>
          <w:i/>
          <w:color w:val="FF0000"/>
          <w:sz w:val="24"/>
          <w:szCs w:val="24"/>
          <w:u w:color="FF0000"/>
        </w:rPr>
      </w:pPr>
    </w:p>
    <w:tbl>
      <w:tblPr>
        <w:tblStyle w:val="TableGrid"/>
        <w:tblW w:w="8364" w:type="dxa"/>
        <w:tblInd w:w="780" w:type="dxa"/>
        <w:tblLayout w:type="fixed"/>
        <w:tblLook w:val="04A0" w:firstRow="1" w:lastRow="0" w:firstColumn="1" w:lastColumn="0" w:noHBand="0" w:noVBand="1"/>
      </w:tblPr>
      <w:tblGrid>
        <w:gridCol w:w="1465"/>
        <w:gridCol w:w="2717"/>
        <w:gridCol w:w="2091"/>
        <w:gridCol w:w="2091"/>
      </w:tblGrid>
      <w:tr w:rsidR="000731A2" w:rsidRPr="009315BA" w:rsidTr="00F0121E">
        <w:tc>
          <w:tcPr>
            <w:tcW w:w="1465"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Resource band</w:t>
            </w:r>
          </w:p>
        </w:tc>
        <w:tc>
          <w:tcPr>
            <w:tcW w:w="2717"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No. of pupils</w:t>
            </w:r>
          </w:p>
        </w:tc>
        <w:tc>
          <w:tcPr>
            <w:tcW w:w="2091"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Resource band top up value per pupil</w:t>
            </w:r>
          </w:p>
        </w:tc>
        <w:tc>
          <w:tcPr>
            <w:tcW w:w="2091"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Total top up funding</w:t>
            </w:r>
          </w:p>
        </w:tc>
      </w:tr>
      <w:tr w:rsidR="000731A2" w:rsidRPr="009315BA" w:rsidTr="00F0121E">
        <w:tc>
          <w:tcPr>
            <w:tcW w:w="1465"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RB A</w:t>
            </w:r>
          </w:p>
        </w:tc>
        <w:tc>
          <w:tcPr>
            <w:tcW w:w="2717"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 xml:space="preserve">3 (2 from </w:t>
            </w:r>
            <w:r w:rsidR="00EE7A21" w:rsidRPr="009315BA">
              <w:rPr>
                <w:rFonts w:ascii="Arial" w:hAnsi="Arial" w:cs="Arial"/>
                <w:i/>
                <w:color w:val="FF0000"/>
                <w:sz w:val="24"/>
                <w:szCs w:val="24"/>
                <w:u w:color="FF0000"/>
              </w:rPr>
              <w:t>local authority</w:t>
            </w:r>
            <w:r w:rsidRPr="009315BA">
              <w:rPr>
                <w:rFonts w:ascii="Arial" w:hAnsi="Arial" w:cs="Arial"/>
                <w:i/>
                <w:color w:val="FF0000"/>
                <w:sz w:val="24"/>
                <w:szCs w:val="24"/>
                <w:u w:color="FF0000"/>
              </w:rPr>
              <w:t xml:space="preserve"> x and 1 from </w:t>
            </w:r>
            <w:r w:rsidR="00EE7A21" w:rsidRPr="009315BA">
              <w:rPr>
                <w:rFonts w:ascii="Arial" w:hAnsi="Arial" w:cs="Arial"/>
                <w:i/>
                <w:color w:val="FF0000"/>
                <w:sz w:val="24"/>
                <w:szCs w:val="24"/>
                <w:u w:color="FF0000"/>
              </w:rPr>
              <w:t>local authority</w:t>
            </w:r>
            <w:r w:rsidRPr="009315BA">
              <w:rPr>
                <w:rFonts w:ascii="Arial" w:hAnsi="Arial" w:cs="Arial"/>
                <w:i/>
                <w:color w:val="FF0000"/>
                <w:sz w:val="24"/>
                <w:szCs w:val="24"/>
                <w:u w:color="FF0000"/>
              </w:rPr>
              <w:t xml:space="preserve"> y)</w:t>
            </w:r>
          </w:p>
        </w:tc>
        <w:tc>
          <w:tcPr>
            <w:tcW w:w="2091"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£3,000</w:t>
            </w:r>
          </w:p>
        </w:tc>
        <w:tc>
          <w:tcPr>
            <w:tcW w:w="2091"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£9,000</w:t>
            </w:r>
          </w:p>
        </w:tc>
      </w:tr>
      <w:tr w:rsidR="000731A2" w:rsidRPr="009315BA" w:rsidTr="00F0121E">
        <w:tc>
          <w:tcPr>
            <w:tcW w:w="1465"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RB B</w:t>
            </w:r>
          </w:p>
        </w:tc>
        <w:tc>
          <w:tcPr>
            <w:tcW w:w="2717"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 xml:space="preserve">3 (3 from </w:t>
            </w:r>
            <w:r w:rsidR="00EE7A21" w:rsidRPr="009315BA">
              <w:rPr>
                <w:rFonts w:ascii="Arial" w:hAnsi="Arial" w:cs="Arial"/>
                <w:i/>
                <w:color w:val="FF0000"/>
                <w:sz w:val="24"/>
                <w:szCs w:val="24"/>
                <w:u w:color="FF0000"/>
              </w:rPr>
              <w:t>local authority</w:t>
            </w:r>
            <w:r w:rsidRPr="009315BA">
              <w:rPr>
                <w:rFonts w:ascii="Arial" w:hAnsi="Arial" w:cs="Arial"/>
                <w:i/>
                <w:color w:val="FF0000"/>
                <w:sz w:val="24"/>
                <w:szCs w:val="24"/>
                <w:u w:color="FF0000"/>
              </w:rPr>
              <w:t xml:space="preserve"> x)</w:t>
            </w:r>
          </w:p>
        </w:tc>
        <w:tc>
          <w:tcPr>
            <w:tcW w:w="2091"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£4,500</w:t>
            </w:r>
          </w:p>
        </w:tc>
        <w:tc>
          <w:tcPr>
            <w:tcW w:w="2091"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£13,500</w:t>
            </w:r>
          </w:p>
        </w:tc>
      </w:tr>
      <w:tr w:rsidR="000731A2" w:rsidRPr="009315BA" w:rsidTr="00F0121E">
        <w:tc>
          <w:tcPr>
            <w:tcW w:w="1465"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RB C</w:t>
            </w:r>
          </w:p>
        </w:tc>
        <w:tc>
          <w:tcPr>
            <w:tcW w:w="2717"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 xml:space="preserve">4 (4 from </w:t>
            </w:r>
            <w:r w:rsidR="00EE7A21" w:rsidRPr="009315BA">
              <w:rPr>
                <w:rFonts w:ascii="Arial" w:hAnsi="Arial" w:cs="Arial"/>
                <w:i/>
                <w:color w:val="FF0000"/>
                <w:sz w:val="24"/>
                <w:szCs w:val="24"/>
                <w:u w:color="FF0000"/>
              </w:rPr>
              <w:t>local authority</w:t>
            </w:r>
            <w:r w:rsidRPr="009315BA">
              <w:rPr>
                <w:rFonts w:ascii="Arial" w:hAnsi="Arial" w:cs="Arial"/>
                <w:i/>
                <w:color w:val="FF0000"/>
                <w:sz w:val="24"/>
                <w:szCs w:val="24"/>
                <w:u w:color="FF0000"/>
              </w:rPr>
              <w:t xml:space="preserve"> x)</w:t>
            </w:r>
          </w:p>
        </w:tc>
        <w:tc>
          <w:tcPr>
            <w:tcW w:w="2091"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£6,000</w:t>
            </w:r>
          </w:p>
        </w:tc>
        <w:tc>
          <w:tcPr>
            <w:tcW w:w="2091"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£24,000</w:t>
            </w:r>
          </w:p>
        </w:tc>
      </w:tr>
      <w:tr w:rsidR="000731A2" w:rsidRPr="009315BA" w:rsidTr="00F0121E">
        <w:tc>
          <w:tcPr>
            <w:tcW w:w="1465"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RB D</w:t>
            </w:r>
          </w:p>
        </w:tc>
        <w:tc>
          <w:tcPr>
            <w:tcW w:w="2717"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 xml:space="preserve">1 (1 from </w:t>
            </w:r>
            <w:r w:rsidR="00EE7A21" w:rsidRPr="009315BA">
              <w:rPr>
                <w:rFonts w:ascii="Arial" w:hAnsi="Arial" w:cs="Arial"/>
                <w:i/>
                <w:color w:val="FF0000"/>
                <w:sz w:val="24"/>
                <w:szCs w:val="24"/>
                <w:u w:color="FF0000"/>
              </w:rPr>
              <w:t>local authority</w:t>
            </w:r>
            <w:r w:rsidRPr="009315BA">
              <w:rPr>
                <w:rFonts w:ascii="Arial" w:hAnsi="Arial" w:cs="Arial"/>
                <w:i/>
                <w:color w:val="FF0000"/>
                <w:sz w:val="24"/>
                <w:szCs w:val="24"/>
                <w:u w:color="FF0000"/>
              </w:rPr>
              <w:t xml:space="preserve"> y)</w:t>
            </w:r>
          </w:p>
        </w:tc>
        <w:tc>
          <w:tcPr>
            <w:tcW w:w="2091"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£8,000</w:t>
            </w:r>
          </w:p>
        </w:tc>
        <w:tc>
          <w:tcPr>
            <w:tcW w:w="2091"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£8,000</w:t>
            </w:r>
          </w:p>
        </w:tc>
      </w:tr>
      <w:tr w:rsidR="000731A2" w:rsidRPr="009315BA" w:rsidTr="00F0121E">
        <w:tc>
          <w:tcPr>
            <w:tcW w:w="1465"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RB E</w:t>
            </w:r>
          </w:p>
        </w:tc>
        <w:tc>
          <w:tcPr>
            <w:tcW w:w="2717"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0</w:t>
            </w:r>
          </w:p>
        </w:tc>
        <w:tc>
          <w:tcPr>
            <w:tcW w:w="2091"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£10,000</w:t>
            </w:r>
          </w:p>
        </w:tc>
        <w:tc>
          <w:tcPr>
            <w:tcW w:w="2091"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£0</w:t>
            </w:r>
          </w:p>
        </w:tc>
      </w:tr>
      <w:tr w:rsidR="000731A2" w:rsidRPr="009315BA" w:rsidTr="00F0121E">
        <w:tc>
          <w:tcPr>
            <w:tcW w:w="1465"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p>
        </w:tc>
        <w:tc>
          <w:tcPr>
            <w:tcW w:w="2717"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p>
        </w:tc>
        <w:tc>
          <w:tcPr>
            <w:tcW w:w="2091"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p>
        </w:tc>
        <w:tc>
          <w:tcPr>
            <w:tcW w:w="2091" w:type="dxa"/>
          </w:tcPr>
          <w:p w:rsidR="000731A2" w:rsidRPr="009315BA" w:rsidRDefault="000731A2" w:rsidP="00F0121E">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rPr>
                <w:rFonts w:ascii="Arial" w:hAnsi="Arial" w:cs="Arial"/>
                <w:i/>
                <w:color w:val="FF0000"/>
                <w:sz w:val="24"/>
                <w:szCs w:val="24"/>
                <w:u w:color="FF0000"/>
              </w:rPr>
            </w:pPr>
            <w:r w:rsidRPr="009315BA">
              <w:rPr>
                <w:rFonts w:ascii="Arial" w:hAnsi="Arial" w:cs="Arial"/>
                <w:i/>
                <w:color w:val="FF0000"/>
                <w:sz w:val="24"/>
                <w:szCs w:val="24"/>
                <w:u w:color="FF0000"/>
              </w:rPr>
              <w:t>£54,300</w:t>
            </w:r>
          </w:p>
        </w:tc>
      </w:tr>
    </w:tbl>
    <w:p w:rsidR="000731A2" w:rsidRPr="009315BA" w:rsidRDefault="000731A2" w:rsidP="000731A2">
      <w:pPr>
        <w:spacing w:after="0" w:line="240" w:lineRule="auto"/>
        <w:rPr>
          <w:rFonts w:ascii="Arial" w:hAnsi="Arial" w:cs="Arial"/>
          <w:color w:val="FF0000"/>
          <w:sz w:val="24"/>
          <w:szCs w:val="24"/>
          <w:u w:color="FF0000"/>
        </w:rPr>
      </w:pPr>
    </w:p>
    <w:p w:rsidR="000731A2" w:rsidRPr="009315BA" w:rsidRDefault="000731A2" w:rsidP="000731A2">
      <w:pPr>
        <w:pStyle w:val="ListParagraph"/>
        <w:numPr>
          <w:ilvl w:val="0"/>
          <w:numId w:val="63"/>
        </w:numPr>
        <w:spacing w:after="0" w:line="240" w:lineRule="auto"/>
        <w:rPr>
          <w:rFonts w:ascii="Arial" w:hAnsi="Arial" w:cs="Arial"/>
          <w:i/>
          <w:color w:val="FF0000"/>
          <w:sz w:val="24"/>
          <w:szCs w:val="24"/>
          <w:u w:color="FF0000"/>
        </w:rPr>
      </w:pPr>
      <w:r w:rsidRPr="009315BA">
        <w:rPr>
          <w:rFonts w:ascii="Arial" w:hAnsi="Arial" w:cs="Arial"/>
          <w:i/>
          <w:color w:val="FF0000"/>
          <w:sz w:val="24"/>
          <w:szCs w:val="24"/>
          <w:u w:color="FF0000"/>
        </w:rPr>
        <w:t xml:space="preserve">Where more than one </w:t>
      </w:r>
      <w:r w:rsidR="00EE7A21" w:rsidRPr="009315BA">
        <w:rPr>
          <w:rFonts w:ascii="Arial" w:hAnsi="Arial" w:cs="Arial"/>
          <w:i/>
          <w:color w:val="FF0000"/>
          <w:sz w:val="24"/>
          <w:szCs w:val="24"/>
          <w:u w:color="FF0000"/>
        </w:rPr>
        <w:t>local authority</w:t>
      </w:r>
      <w:r w:rsidRPr="009315BA">
        <w:rPr>
          <w:rFonts w:ascii="Arial" w:hAnsi="Arial" w:cs="Arial"/>
          <w:i/>
          <w:color w:val="FF0000"/>
          <w:sz w:val="24"/>
          <w:szCs w:val="24"/>
          <w:u w:color="FF0000"/>
        </w:rPr>
        <w:t xml:space="preserve"> places pupils in the resourced provision there may be a combination of (i) and (iii)</w:t>
      </w:r>
    </w:p>
    <w:p w:rsidR="000731A2" w:rsidRPr="009315BA" w:rsidRDefault="000731A2" w:rsidP="000731A2">
      <w:pPr>
        <w:spacing w:after="0" w:line="240" w:lineRule="auto"/>
        <w:rPr>
          <w:rFonts w:ascii="Arial" w:hAnsi="Arial" w:cs="Arial"/>
          <w:color w:val="FF0000"/>
          <w:sz w:val="24"/>
          <w:szCs w:val="24"/>
          <w:u w:color="FF0000"/>
        </w:rPr>
      </w:pPr>
    </w:p>
    <w:p w:rsidR="000731A2" w:rsidRPr="009315BA" w:rsidRDefault="000731A2" w:rsidP="000731A2">
      <w:pPr>
        <w:spacing w:after="0" w:line="240" w:lineRule="auto"/>
        <w:rPr>
          <w:rFonts w:ascii="Arial" w:hAnsi="Arial" w:cs="Arial"/>
          <w:i/>
          <w:color w:val="000000" w:themeColor="text1"/>
          <w:sz w:val="24"/>
          <w:szCs w:val="24"/>
          <w:u w:color="FF0000"/>
        </w:rPr>
      </w:pPr>
      <w:r w:rsidRPr="009315BA">
        <w:rPr>
          <w:rFonts w:ascii="Arial" w:hAnsi="Arial" w:cs="Arial"/>
          <w:color w:val="000000" w:themeColor="text1"/>
          <w:sz w:val="24"/>
          <w:szCs w:val="24"/>
          <w:u w:color="FF0000"/>
        </w:rPr>
        <w:t>This amount will be paid in accordance with national guidance and the School Financ</w:t>
      </w:r>
      <w:r w:rsidR="008C7D90" w:rsidRPr="009315BA">
        <w:rPr>
          <w:rFonts w:ascii="Arial" w:hAnsi="Arial" w:cs="Arial"/>
          <w:color w:val="000000" w:themeColor="text1"/>
          <w:sz w:val="24"/>
          <w:szCs w:val="24"/>
          <w:u w:color="FF0000"/>
        </w:rPr>
        <w:t>e</w:t>
      </w:r>
      <w:r w:rsidRPr="009315BA">
        <w:rPr>
          <w:rFonts w:ascii="Arial" w:hAnsi="Arial" w:cs="Arial"/>
          <w:color w:val="000000" w:themeColor="text1"/>
          <w:sz w:val="24"/>
          <w:szCs w:val="24"/>
          <w:u w:color="FF0000"/>
        </w:rPr>
        <w:t xml:space="preserve"> Regulations</w:t>
      </w:r>
      <w:r w:rsidRPr="009315BA">
        <w:rPr>
          <w:rFonts w:ascii="Arial" w:hAnsi="Arial" w:cs="Arial"/>
          <w:i/>
          <w:color w:val="000000" w:themeColor="text1"/>
          <w:sz w:val="24"/>
          <w:szCs w:val="24"/>
          <w:u w:color="FF0000"/>
        </w:rPr>
        <w:t xml:space="preserve">  </w:t>
      </w:r>
    </w:p>
    <w:p w:rsidR="000731A2" w:rsidRPr="009315BA" w:rsidRDefault="00C27192" w:rsidP="000731A2">
      <w:pPr>
        <w:spacing w:after="0" w:line="240" w:lineRule="auto"/>
        <w:rPr>
          <w:rFonts w:ascii="Arial" w:eastAsia="Arial" w:hAnsi="Arial" w:cs="Arial"/>
          <w:b/>
          <w:i/>
          <w:color w:val="000000" w:themeColor="text1"/>
          <w:sz w:val="24"/>
          <w:szCs w:val="24"/>
          <w:u w:color="FF0000"/>
        </w:rPr>
      </w:pPr>
      <w:r w:rsidRPr="009315BA">
        <w:rPr>
          <w:rFonts w:ascii="Arial" w:eastAsia="Arial" w:hAnsi="Arial" w:cs="Arial"/>
          <w:b/>
          <w:color w:val="000000" w:themeColor="text1"/>
          <w:sz w:val="24"/>
          <w:szCs w:val="24"/>
          <w:u w:color="FF0000"/>
        </w:rPr>
        <w:br/>
      </w:r>
      <w:r w:rsidR="000731A2" w:rsidRPr="009315BA">
        <w:rPr>
          <w:rFonts w:ascii="Arial" w:eastAsia="Arial" w:hAnsi="Arial" w:cs="Arial"/>
          <w:b/>
          <w:i/>
          <w:color w:val="000000" w:themeColor="text1"/>
          <w:sz w:val="24"/>
          <w:szCs w:val="24"/>
          <w:u w:color="FF0000"/>
        </w:rPr>
        <w:t>Place funding</w:t>
      </w:r>
    </w:p>
    <w:p w:rsidR="000731A2" w:rsidRPr="009315BA" w:rsidRDefault="000731A2" w:rsidP="000731A2">
      <w:pPr>
        <w:spacing w:after="0" w:line="240" w:lineRule="auto"/>
        <w:rPr>
          <w:rFonts w:ascii="Arial" w:eastAsia="Arial" w:hAnsi="Arial" w:cs="Arial"/>
          <w:color w:val="FF0000"/>
          <w:sz w:val="24"/>
          <w:szCs w:val="24"/>
          <w:u w:color="FF0000"/>
        </w:rPr>
      </w:pPr>
    </w:p>
    <w:p w:rsidR="000731A2" w:rsidRPr="009315BA" w:rsidRDefault="000731A2" w:rsidP="000731A2">
      <w:pPr>
        <w:spacing w:after="0" w:line="240" w:lineRule="auto"/>
        <w:rPr>
          <w:rFonts w:ascii="Arial" w:hAnsi="Arial" w:cs="Arial"/>
          <w:color w:val="000000" w:themeColor="text1"/>
          <w:sz w:val="24"/>
          <w:szCs w:val="24"/>
          <w:u w:color="FF0000"/>
        </w:rPr>
      </w:pPr>
      <w:r w:rsidRPr="009315BA">
        <w:rPr>
          <w:rFonts w:ascii="Arial" w:hAnsi="Arial" w:cs="Arial"/>
          <w:color w:val="000000" w:themeColor="text1"/>
          <w:sz w:val="24"/>
          <w:szCs w:val="24"/>
          <w:u w:color="FF0000"/>
        </w:rPr>
        <w:t xml:space="preserve">8.3. The school will receive place funding at a level of </w:t>
      </w:r>
      <w:r w:rsidRPr="009315BA">
        <w:rPr>
          <w:rFonts w:ascii="Arial" w:hAnsi="Arial" w:cs="Arial"/>
          <w:color w:val="FF2D21" w:themeColor="accent5"/>
          <w:sz w:val="24"/>
          <w:szCs w:val="24"/>
          <w:u w:color="FF0000"/>
        </w:rPr>
        <w:t>£</w:t>
      </w:r>
      <w:r w:rsidR="00C27192" w:rsidRPr="009315BA">
        <w:rPr>
          <w:rFonts w:ascii="Arial" w:hAnsi="Arial" w:cs="Arial"/>
          <w:color w:val="FF2D21" w:themeColor="accent5"/>
          <w:sz w:val="24"/>
          <w:szCs w:val="24"/>
          <w:u w:color="FF0000"/>
        </w:rPr>
        <w:t>xx</w:t>
      </w:r>
      <w:r w:rsidRPr="009315BA">
        <w:rPr>
          <w:rFonts w:ascii="Arial" w:hAnsi="Arial" w:cs="Arial"/>
          <w:color w:val="FF2D21" w:themeColor="accent5"/>
          <w:sz w:val="24"/>
          <w:szCs w:val="24"/>
          <w:u w:color="FF0000"/>
        </w:rPr>
        <w:t xml:space="preserve"> </w:t>
      </w:r>
      <w:r w:rsidRPr="009315BA">
        <w:rPr>
          <w:rFonts w:ascii="Arial" w:hAnsi="Arial" w:cs="Arial"/>
          <w:color w:val="000000" w:themeColor="text1"/>
          <w:sz w:val="24"/>
          <w:szCs w:val="24"/>
          <w:u w:color="FF0000"/>
        </w:rPr>
        <w:t xml:space="preserve">per place for the current academic year </w:t>
      </w:r>
      <w:r w:rsidRPr="009315BA">
        <w:rPr>
          <w:rFonts w:ascii="Arial" w:hAnsi="Arial" w:cs="Arial"/>
          <w:color w:val="FF2D21" w:themeColor="accent5"/>
          <w:sz w:val="24"/>
          <w:szCs w:val="24"/>
          <w:u w:color="FF0000"/>
        </w:rPr>
        <w:t>(</w:t>
      </w:r>
      <w:r w:rsidRPr="009315BA">
        <w:rPr>
          <w:rFonts w:ascii="Arial" w:hAnsi="Arial" w:cs="Arial"/>
          <w:i/>
          <w:color w:val="FF2D21" w:themeColor="accent5"/>
          <w:sz w:val="24"/>
          <w:szCs w:val="24"/>
          <w:u w:color="FF0000"/>
        </w:rPr>
        <w:t>Note at the time of writing in 20</w:t>
      </w:r>
      <w:r w:rsidR="0004457F" w:rsidRPr="009315BA">
        <w:rPr>
          <w:rFonts w:ascii="Arial" w:hAnsi="Arial" w:cs="Arial"/>
          <w:i/>
          <w:color w:val="FF2D21" w:themeColor="accent5"/>
          <w:sz w:val="24"/>
          <w:szCs w:val="24"/>
          <w:u w:color="FF0000"/>
        </w:rPr>
        <w:t>16/17</w:t>
      </w:r>
      <w:r w:rsidRPr="009315BA">
        <w:rPr>
          <w:rFonts w:ascii="Arial" w:hAnsi="Arial" w:cs="Arial"/>
          <w:i/>
          <w:color w:val="FF2D21" w:themeColor="accent5"/>
          <w:sz w:val="24"/>
          <w:szCs w:val="24"/>
          <w:u w:color="FF0000"/>
        </w:rPr>
        <w:t xml:space="preserve"> the place funding set nationally was £10,000)</w:t>
      </w:r>
      <w:r w:rsidRPr="009315BA">
        <w:rPr>
          <w:rFonts w:ascii="Arial" w:hAnsi="Arial" w:cs="Arial"/>
          <w:color w:val="FF2D21" w:themeColor="accent5"/>
          <w:sz w:val="24"/>
          <w:szCs w:val="24"/>
          <w:u w:color="FF0000"/>
        </w:rPr>
        <w:t xml:space="preserve">. </w:t>
      </w:r>
      <w:r w:rsidRPr="009315BA">
        <w:rPr>
          <w:rFonts w:ascii="Arial" w:hAnsi="Arial" w:cs="Arial"/>
          <w:color w:val="000000" w:themeColor="text1"/>
          <w:sz w:val="24"/>
          <w:szCs w:val="24"/>
          <w:u w:color="FF0000"/>
        </w:rPr>
        <w:t xml:space="preserve">The place funding is intended to fund the standard mainstream funding that the school receives for all pupils </w:t>
      </w:r>
      <w:r w:rsidRPr="009315BA">
        <w:rPr>
          <w:rFonts w:ascii="Arial" w:hAnsi="Arial" w:cs="Arial"/>
          <w:color w:val="000000" w:themeColor="text1"/>
          <w:sz w:val="24"/>
          <w:szCs w:val="24"/>
          <w:u w:color="FF0000"/>
        </w:rPr>
        <w:lastRenderedPageBreak/>
        <w:t xml:space="preserve">such as the age weighted pupil unit and the school’s contribution to additional provision required by each pupil. </w:t>
      </w:r>
    </w:p>
    <w:p w:rsidR="000731A2" w:rsidRPr="009315BA" w:rsidRDefault="000731A2" w:rsidP="000731A2">
      <w:pPr>
        <w:spacing w:after="0" w:line="240" w:lineRule="auto"/>
        <w:rPr>
          <w:rFonts w:ascii="Arial" w:hAnsi="Arial" w:cs="Arial"/>
          <w:color w:val="000000" w:themeColor="text1"/>
          <w:sz w:val="24"/>
          <w:szCs w:val="24"/>
          <w:u w:color="FF0000"/>
        </w:rPr>
      </w:pPr>
    </w:p>
    <w:p w:rsidR="000731A2" w:rsidRPr="009315BA" w:rsidRDefault="000731A2" w:rsidP="000731A2">
      <w:pPr>
        <w:spacing w:after="0" w:line="240" w:lineRule="auto"/>
        <w:rPr>
          <w:rFonts w:ascii="Arial" w:eastAsia="Arial" w:hAnsi="Arial" w:cs="Arial"/>
          <w:i/>
          <w:color w:val="FF2D21" w:themeColor="accent5"/>
          <w:sz w:val="24"/>
          <w:szCs w:val="24"/>
          <w:u w:color="FF0000"/>
        </w:rPr>
      </w:pPr>
      <w:r w:rsidRPr="009315BA">
        <w:rPr>
          <w:rFonts w:ascii="Arial" w:hAnsi="Arial" w:cs="Arial"/>
          <w:i/>
          <w:color w:val="FF2D21" w:themeColor="accent5"/>
          <w:sz w:val="24"/>
          <w:szCs w:val="24"/>
          <w:u w:color="FF0000"/>
        </w:rPr>
        <w:t xml:space="preserve">(Note: for example in a primary school the mainstream funding may account for £3,150 of mainstream funding but in secondary school it may be £4,570 depending on the </w:t>
      </w:r>
      <w:r w:rsidR="00CB7C64" w:rsidRPr="009315BA">
        <w:rPr>
          <w:rFonts w:ascii="Arial" w:hAnsi="Arial" w:cs="Arial"/>
          <w:i/>
          <w:color w:val="FF2D21" w:themeColor="accent5"/>
          <w:sz w:val="24"/>
          <w:szCs w:val="24"/>
          <w:u w:color="FF0000"/>
        </w:rPr>
        <w:t>local authority</w:t>
      </w:r>
      <w:r w:rsidRPr="009315BA">
        <w:rPr>
          <w:rFonts w:ascii="Arial" w:hAnsi="Arial" w:cs="Arial"/>
          <w:i/>
          <w:color w:val="FF2D21" w:themeColor="accent5"/>
          <w:sz w:val="24"/>
          <w:szCs w:val="24"/>
          <w:u w:color="FF0000"/>
        </w:rPr>
        <w:t xml:space="preserve">’s funding scheme and the relative values attached to the </w:t>
      </w:r>
      <w:r w:rsidR="00CB7C64" w:rsidRPr="009315BA">
        <w:rPr>
          <w:rFonts w:ascii="Arial" w:hAnsi="Arial" w:cs="Arial"/>
          <w:i/>
          <w:color w:val="FF2D21" w:themeColor="accent5"/>
          <w:sz w:val="24"/>
          <w:szCs w:val="24"/>
          <w:u w:color="FF0000"/>
        </w:rPr>
        <w:t>AWPU</w:t>
      </w:r>
      <w:r w:rsidRPr="009315BA">
        <w:rPr>
          <w:rFonts w:ascii="Arial" w:hAnsi="Arial" w:cs="Arial"/>
          <w:i/>
          <w:color w:val="FF2D21" w:themeColor="accent5"/>
          <w:sz w:val="24"/>
          <w:szCs w:val="24"/>
          <w:u w:color="FF0000"/>
        </w:rPr>
        <w:t xml:space="preserve"> at each key stage) </w:t>
      </w:r>
    </w:p>
    <w:p w:rsidR="000731A2" w:rsidRPr="009315BA" w:rsidRDefault="000731A2" w:rsidP="000731A2">
      <w:pPr>
        <w:spacing w:after="0" w:line="240" w:lineRule="auto"/>
        <w:ind w:left="720"/>
        <w:rPr>
          <w:rFonts w:ascii="Arial" w:eastAsia="Arial" w:hAnsi="Arial" w:cs="Arial"/>
          <w:color w:val="FF0000"/>
          <w:sz w:val="24"/>
          <w:szCs w:val="24"/>
          <w:u w:color="FF0000"/>
        </w:rPr>
      </w:pPr>
    </w:p>
    <w:p w:rsidR="000731A2" w:rsidRPr="009315BA" w:rsidRDefault="000731A2" w:rsidP="000731A2">
      <w:pPr>
        <w:spacing w:after="0" w:line="240" w:lineRule="auto"/>
        <w:ind w:left="124" w:hanging="124"/>
        <w:rPr>
          <w:rFonts w:ascii="Arial" w:eastAsia="Arial" w:hAnsi="Arial" w:cs="Arial"/>
          <w:i/>
          <w:color w:val="FF0000"/>
          <w:sz w:val="24"/>
          <w:szCs w:val="24"/>
          <w:u w:color="FF0000"/>
        </w:rPr>
      </w:pPr>
      <w:r w:rsidRPr="009315BA">
        <w:rPr>
          <w:rFonts w:ascii="Arial" w:eastAsia="Arial" w:hAnsi="Arial" w:cs="Arial"/>
          <w:i/>
          <w:color w:val="FF0000"/>
          <w:sz w:val="24"/>
          <w:szCs w:val="24"/>
          <w:u w:color="FF0000"/>
        </w:rPr>
        <w:t>For maintained schools:</w:t>
      </w:r>
    </w:p>
    <w:p w:rsidR="000731A2" w:rsidRPr="009315BA" w:rsidRDefault="000731A2" w:rsidP="000731A2">
      <w:pPr>
        <w:spacing w:after="0" w:line="240" w:lineRule="auto"/>
        <w:ind w:left="124" w:hanging="124"/>
        <w:rPr>
          <w:rFonts w:ascii="Arial" w:eastAsia="Arial" w:hAnsi="Arial" w:cs="Arial"/>
          <w:color w:val="FF0000"/>
          <w:sz w:val="24"/>
          <w:szCs w:val="24"/>
          <w:u w:color="FF0000"/>
        </w:rPr>
      </w:pPr>
    </w:p>
    <w:p w:rsidR="000731A2" w:rsidRPr="009315BA" w:rsidRDefault="000731A2" w:rsidP="000731A2">
      <w:pPr>
        <w:spacing w:after="0" w:line="240" w:lineRule="auto"/>
        <w:rPr>
          <w:rFonts w:ascii="Arial" w:eastAsia="Arial" w:hAnsi="Arial" w:cs="Arial"/>
          <w:color w:val="FF0000"/>
          <w:sz w:val="24"/>
          <w:szCs w:val="24"/>
          <w:u w:color="FF0000"/>
        </w:rPr>
      </w:pPr>
      <w:r w:rsidRPr="009315BA">
        <w:rPr>
          <w:rFonts w:ascii="Arial" w:eastAsia="Arial" w:hAnsi="Arial" w:cs="Arial"/>
          <w:color w:val="000000" w:themeColor="text1"/>
          <w:sz w:val="24"/>
          <w:szCs w:val="24"/>
          <w:u w:color="FF0000"/>
        </w:rPr>
        <w:t>8.4</w:t>
      </w:r>
      <w:r w:rsidRPr="009315BA">
        <w:rPr>
          <w:rFonts w:ascii="Arial" w:eastAsia="Arial" w:hAnsi="Arial" w:cs="Arial"/>
          <w:color w:val="FF0000"/>
          <w:sz w:val="24"/>
          <w:szCs w:val="24"/>
          <w:u w:color="FF0000"/>
        </w:rPr>
        <w:t xml:space="preserve"> </w:t>
      </w:r>
      <w:r w:rsidRPr="009315BA">
        <w:rPr>
          <w:rFonts w:ascii="Arial" w:eastAsia="Arial" w:hAnsi="Arial" w:cs="Arial"/>
          <w:color w:val="000000" w:themeColor="text1"/>
          <w:sz w:val="24"/>
          <w:szCs w:val="24"/>
          <w:u w:color="FF0000"/>
        </w:rPr>
        <w:t>The school shall receive place funding in 201</w:t>
      </w:r>
      <w:r w:rsidR="0004457F" w:rsidRPr="009315BA">
        <w:rPr>
          <w:rFonts w:ascii="Arial" w:eastAsia="Arial" w:hAnsi="Arial" w:cs="Arial"/>
          <w:color w:val="000000" w:themeColor="text1"/>
          <w:sz w:val="24"/>
          <w:szCs w:val="24"/>
          <w:u w:color="FF0000"/>
        </w:rPr>
        <w:t>6/17</w:t>
      </w:r>
      <w:r w:rsidRPr="009315BA">
        <w:rPr>
          <w:rFonts w:ascii="Arial" w:eastAsia="Arial" w:hAnsi="Arial" w:cs="Arial"/>
          <w:color w:val="000000" w:themeColor="text1"/>
          <w:sz w:val="24"/>
          <w:szCs w:val="24"/>
          <w:u w:color="FF0000"/>
        </w:rPr>
        <w:t xml:space="preserve"> from the local authority in which it is located for the number of places commissioned in accordance with national guidance and the School Finance Regulation</w:t>
      </w:r>
      <w:r w:rsidR="0004457F" w:rsidRPr="009315BA">
        <w:rPr>
          <w:rFonts w:ascii="Arial" w:eastAsia="Arial" w:hAnsi="Arial" w:cs="Arial"/>
          <w:color w:val="000000" w:themeColor="text1"/>
          <w:sz w:val="24"/>
          <w:szCs w:val="24"/>
          <w:u w:color="FF0000"/>
        </w:rPr>
        <w:t>s</w:t>
      </w:r>
    </w:p>
    <w:p w:rsidR="000731A2" w:rsidRPr="009315BA" w:rsidRDefault="000731A2" w:rsidP="000731A2">
      <w:pPr>
        <w:spacing w:after="0" w:line="240" w:lineRule="auto"/>
        <w:ind w:left="124" w:hanging="124"/>
        <w:rPr>
          <w:rFonts w:ascii="Arial" w:eastAsia="Arial" w:hAnsi="Arial" w:cs="Arial"/>
          <w:color w:val="FF0000"/>
          <w:sz w:val="24"/>
          <w:szCs w:val="24"/>
          <w:u w:color="FF0000"/>
        </w:rPr>
      </w:pPr>
    </w:p>
    <w:p w:rsidR="00A823A4" w:rsidRPr="009315BA" w:rsidRDefault="00A823A4" w:rsidP="000731A2">
      <w:pPr>
        <w:spacing w:after="0" w:line="240" w:lineRule="auto"/>
        <w:ind w:left="124" w:hanging="124"/>
        <w:rPr>
          <w:rFonts w:ascii="Arial" w:eastAsia="Arial" w:hAnsi="Arial" w:cs="Arial"/>
          <w:color w:val="FF0000"/>
          <w:sz w:val="24"/>
          <w:szCs w:val="24"/>
          <w:u w:color="FF0000"/>
        </w:rPr>
      </w:pPr>
      <w:r w:rsidRPr="009315BA">
        <w:rPr>
          <w:rFonts w:ascii="Arial" w:eastAsia="Arial" w:hAnsi="Arial" w:cs="Arial"/>
          <w:color w:val="FF0000"/>
          <w:sz w:val="24"/>
          <w:szCs w:val="24"/>
          <w:u w:color="FF0000"/>
        </w:rPr>
        <w:t xml:space="preserve">OR </w:t>
      </w:r>
    </w:p>
    <w:p w:rsidR="00A823A4" w:rsidRPr="009315BA" w:rsidRDefault="00A823A4" w:rsidP="000731A2">
      <w:pPr>
        <w:spacing w:after="0" w:line="240" w:lineRule="auto"/>
        <w:ind w:left="124" w:hanging="124"/>
        <w:rPr>
          <w:rFonts w:ascii="Arial" w:eastAsia="Arial" w:hAnsi="Arial" w:cs="Arial"/>
          <w:color w:val="FF0000"/>
          <w:sz w:val="24"/>
          <w:szCs w:val="24"/>
          <w:u w:color="FF0000"/>
        </w:rPr>
      </w:pPr>
    </w:p>
    <w:p w:rsidR="000731A2" w:rsidRPr="009315BA" w:rsidRDefault="000731A2" w:rsidP="000731A2">
      <w:pPr>
        <w:spacing w:after="0" w:line="240" w:lineRule="auto"/>
        <w:ind w:left="124" w:hanging="124"/>
        <w:rPr>
          <w:rFonts w:ascii="Arial" w:eastAsia="Arial" w:hAnsi="Arial" w:cs="Arial"/>
          <w:i/>
          <w:color w:val="FF0000"/>
          <w:sz w:val="24"/>
          <w:szCs w:val="24"/>
          <w:u w:color="FF0000"/>
        </w:rPr>
      </w:pPr>
      <w:r w:rsidRPr="009315BA">
        <w:rPr>
          <w:rFonts w:ascii="Arial" w:eastAsia="Arial" w:hAnsi="Arial" w:cs="Arial"/>
          <w:i/>
          <w:color w:val="FF0000"/>
          <w:sz w:val="24"/>
          <w:szCs w:val="24"/>
          <w:u w:color="FF0000"/>
        </w:rPr>
        <w:t>For academy schools:</w:t>
      </w:r>
    </w:p>
    <w:p w:rsidR="000731A2" w:rsidRPr="009315BA" w:rsidRDefault="000731A2" w:rsidP="000731A2">
      <w:pPr>
        <w:spacing w:after="0" w:line="240" w:lineRule="auto"/>
        <w:ind w:left="124" w:hanging="124"/>
        <w:rPr>
          <w:rFonts w:ascii="Arial" w:eastAsia="Arial" w:hAnsi="Arial" w:cs="Arial"/>
          <w:color w:val="FF0000"/>
          <w:sz w:val="24"/>
          <w:szCs w:val="24"/>
          <w:u w:color="FF0000"/>
        </w:rPr>
      </w:pPr>
    </w:p>
    <w:p w:rsidR="000731A2" w:rsidRPr="009315BA" w:rsidRDefault="000731A2" w:rsidP="000731A2">
      <w:pPr>
        <w:spacing w:after="0" w:line="240" w:lineRule="auto"/>
        <w:rPr>
          <w:rFonts w:ascii="Arial" w:eastAsia="Arial" w:hAnsi="Arial" w:cs="Arial"/>
          <w:color w:val="000000" w:themeColor="text1"/>
          <w:sz w:val="24"/>
          <w:szCs w:val="24"/>
          <w:u w:color="FF0000"/>
        </w:rPr>
      </w:pPr>
      <w:r w:rsidRPr="009315BA">
        <w:rPr>
          <w:rFonts w:ascii="Arial" w:eastAsia="Arial" w:hAnsi="Arial" w:cs="Arial"/>
          <w:color w:val="000000" w:themeColor="text1"/>
          <w:sz w:val="24"/>
          <w:szCs w:val="24"/>
          <w:u w:color="FF0000"/>
        </w:rPr>
        <w:t>8.4 The school shall receive place funding from the Education Funding Agency who will be notified by the local authority in which the school is located of the number of places commissioned.</w:t>
      </w:r>
    </w:p>
    <w:p w:rsidR="000731A2" w:rsidRPr="009315BA" w:rsidRDefault="000731A2" w:rsidP="000731A2">
      <w:pPr>
        <w:spacing w:after="0" w:line="240" w:lineRule="auto"/>
        <w:ind w:left="124" w:hanging="124"/>
        <w:rPr>
          <w:rFonts w:ascii="Arial" w:eastAsia="Arial" w:hAnsi="Arial" w:cs="Arial"/>
          <w:color w:val="000000" w:themeColor="text1"/>
          <w:sz w:val="24"/>
          <w:szCs w:val="24"/>
          <w:u w:color="FF0000"/>
        </w:rPr>
      </w:pPr>
    </w:p>
    <w:p w:rsidR="000731A2" w:rsidRPr="009315BA" w:rsidRDefault="000731A2" w:rsidP="000731A2">
      <w:pPr>
        <w:spacing w:after="0" w:line="240" w:lineRule="auto"/>
        <w:rPr>
          <w:rFonts w:ascii="Arial" w:eastAsia="Arial" w:hAnsi="Arial" w:cs="Arial"/>
          <w:color w:val="000000" w:themeColor="text1"/>
          <w:sz w:val="24"/>
          <w:szCs w:val="24"/>
          <w:u w:color="FF0000"/>
        </w:rPr>
      </w:pPr>
      <w:r w:rsidRPr="009315BA">
        <w:rPr>
          <w:rFonts w:ascii="Arial" w:eastAsia="Arial" w:hAnsi="Arial" w:cs="Arial"/>
          <w:color w:val="000000" w:themeColor="text1"/>
          <w:sz w:val="24"/>
          <w:szCs w:val="24"/>
          <w:u w:color="FF0000"/>
        </w:rPr>
        <w:t>8.5 Where the number of places are fully occupied</w:t>
      </w:r>
      <w:r w:rsidR="00A823A4" w:rsidRPr="009315BA">
        <w:rPr>
          <w:rFonts w:ascii="Arial" w:eastAsia="Arial" w:hAnsi="Arial" w:cs="Arial"/>
          <w:color w:val="000000" w:themeColor="text1"/>
          <w:sz w:val="24"/>
          <w:szCs w:val="24"/>
          <w:u w:color="FF0000"/>
        </w:rPr>
        <w:t>,</w:t>
      </w:r>
      <w:r w:rsidRPr="009315BA">
        <w:rPr>
          <w:rFonts w:ascii="Arial" w:eastAsia="Arial" w:hAnsi="Arial" w:cs="Arial"/>
          <w:color w:val="000000" w:themeColor="text1"/>
          <w:sz w:val="24"/>
          <w:szCs w:val="24"/>
          <w:u w:color="FF0000"/>
        </w:rPr>
        <w:t xml:space="preserve"> a local authority places an additional pupil in the provision, a price will be negotiated with the school. The payment to the school will reflect the full cost of meeting that pupil’s needs including element 1 core funding. In subsequent years, it is anticipated that any increase in pupils will be reflected in an increase in the number of places funded. </w:t>
      </w:r>
    </w:p>
    <w:p w:rsidR="000731A2" w:rsidRPr="009315BA" w:rsidRDefault="000731A2" w:rsidP="000731A2">
      <w:pPr>
        <w:spacing w:after="0" w:line="240" w:lineRule="auto"/>
        <w:rPr>
          <w:rFonts w:ascii="Arial" w:eastAsia="Arial" w:hAnsi="Arial" w:cs="Arial"/>
          <w:color w:val="000000" w:themeColor="text1"/>
          <w:sz w:val="24"/>
          <w:szCs w:val="24"/>
          <w:u w:color="FF0000"/>
        </w:rPr>
      </w:pPr>
    </w:p>
    <w:p w:rsidR="000731A2" w:rsidRPr="009315BA" w:rsidRDefault="000731A2" w:rsidP="000731A2">
      <w:pPr>
        <w:spacing w:after="0" w:line="240" w:lineRule="auto"/>
        <w:rPr>
          <w:rFonts w:ascii="Arial" w:eastAsia="Arial" w:hAnsi="Arial" w:cs="Arial"/>
          <w:color w:val="000000" w:themeColor="text1"/>
          <w:sz w:val="24"/>
          <w:szCs w:val="24"/>
          <w:u w:color="FF0000"/>
        </w:rPr>
      </w:pPr>
      <w:r w:rsidRPr="009315BA">
        <w:rPr>
          <w:rFonts w:ascii="Arial" w:eastAsia="Arial" w:hAnsi="Arial" w:cs="Arial"/>
          <w:color w:val="000000" w:themeColor="text1"/>
          <w:sz w:val="24"/>
          <w:szCs w:val="24"/>
          <w:u w:color="FF0000"/>
        </w:rPr>
        <w:t>8.6 The number of places purchased will be reviewed annually taking account of current and predicted numbers on the provision’s roll.</w:t>
      </w:r>
    </w:p>
    <w:p w:rsidR="000731A2" w:rsidRPr="009315BA" w:rsidRDefault="000731A2" w:rsidP="000731A2">
      <w:pPr>
        <w:spacing w:after="0" w:line="240" w:lineRule="auto"/>
        <w:rPr>
          <w:rFonts w:ascii="Arial" w:eastAsia="Arial" w:hAnsi="Arial" w:cs="Arial"/>
          <w:color w:val="FF0000"/>
          <w:sz w:val="24"/>
          <w:szCs w:val="24"/>
          <w:u w:color="FF0000"/>
        </w:rPr>
      </w:pPr>
      <w:r w:rsidRPr="009315BA">
        <w:rPr>
          <w:rFonts w:ascii="Arial" w:eastAsia="Arial" w:hAnsi="Arial" w:cs="Arial"/>
          <w:color w:val="FF0000"/>
          <w:sz w:val="24"/>
          <w:szCs w:val="24"/>
          <w:u w:color="FF0000"/>
        </w:rPr>
        <w:t xml:space="preserve">  </w:t>
      </w:r>
    </w:p>
    <w:p w:rsidR="000731A2" w:rsidRPr="009315BA" w:rsidRDefault="000731A2" w:rsidP="000731A2">
      <w:pPr>
        <w:spacing w:after="0" w:line="240" w:lineRule="auto"/>
        <w:rPr>
          <w:rFonts w:ascii="Arial" w:eastAsia="Arial" w:hAnsi="Arial" w:cs="Arial"/>
          <w:i/>
          <w:color w:val="FF0000"/>
          <w:sz w:val="24"/>
          <w:szCs w:val="24"/>
          <w:u w:color="FF0000"/>
        </w:rPr>
      </w:pPr>
      <w:r w:rsidRPr="009315BA">
        <w:rPr>
          <w:rFonts w:ascii="Arial" w:eastAsia="Arial" w:hAnsi="Arial" w:cs="Arial"/>
          <w:i/>
          <w:color w:val="FF0000"/>
          <w:sz w:val="24"/>
          <w:szCs w:val="24"/>
          <w:u w:color="FF0000"/>
        </w:rPr>
        <w:t xml:space="preserve">Note: the following paragraph may be required if the local authority provides additional support </w:t>
      </w:r>
    </w:p>
    <w:p w:rsidR="000731A2" w:rsidRPr="009315BA" w:rsidRDefault="000731A2" w:rsidP="000731A2">
      <w:pPr>
        <w:spacing w:after="0" w:line="240" w:lineRule="auto"/>
        <w:rPr>
          <w:rFonts w:ascii="Arial" w:eastAsia="Arial" w:hAnsi="Arial" w:cs="Arial"/>
          <w:i/>
          <w:iCs/>
          <w:color w:val="00B050"/>
          <w:sz w:val="24"/>
          <w:szCs w:val="24"/>
          <w:u w:color="00B050"/>
        </w:rPr>
      </w:pPr>
    </w:p>
    <w:p w:rsidR="000731A2" w:rsidRPr="009315BA" w:rsidRDefault="000731A2" w:rsidP="000731A2">
      <w:pPr>
        <w:spacing w:after="0" w:line="240" w:lineRule="auto"/>
        <w:rPr>
          <w:rFonts w:ascii="Arial" w:hAnsi="Arial" w:cs="Arial"/>
          <w:b/>
          <w:bCs/>
          <w:i/>
          <w:iCs/>
          <w:sz w:val="24"/>
          <w:szCs w:val="24"/>
        </w:rPr>
      </w:pPr>
      <w:r w:rsidRPr="009315BA">
        <w:rPr>
          <w:rFonts w:ascii="Arial" w:hAnsi="Arial" w:cs="Arial"/>
          <w:b/>
          <w:bCs/>
          <w:i/>
          <w:iCs/>
          <w:sz w:val="24"/>
          <w:szCs w:val="24"/>
        </w:rPr>
        <w:t>What the funding will cover</w:t>
      </w:r>
    </w:p>
    <w:p w:rsidR="000731A2" w:rsidRPr="009315BA" w:rsidRDefault="000731A2" w:rsidP="000731A2">
      <w:pPr>
        <w:spacing w:after="0" w:line="240" w:lineRule="auto"/>
        <w:rPr>
          <w:rFonts w:ascii="Arial" w:eastAsia="Arial" w:hAnsi="Arial" w:cs="Arial"/>
          <w:b/>
          <w:bCs/>
          <w:i/>
          <w:iCs/>
          <w:sz w:val="24"/>
          <w:szCs w:val="24"/>
        </w:rPr>
      </w:pPr>
    </w:p>
    <w:p w:rsidR="000731A2" w:rsidRPr="009315BA" w:rsidRDefault="000731A2" w:rsidP="000731A2">
      <w:pPr>
        <w:spacing w:after="0" w:line="240" w:lineRule="auto"/>
        <w:rPr>
          <w:rFonts w:ascii="Arial" w:hAnsi="Arial" w:cs="Arial"/>
          <w:color w:val="000000" w:themeColor="text1"/>
          <w:sz w:val="24"/>
          <w:szCs w:val="24"/>
        </w:rPr>
      </w:pPr>
      <w:r w:rsidRPr="009315BA">
        <w:rPr>
          <w:rFonts w:ascii="Arial" w:hAnsi="Arial" w:cs="Arial"/>
          <w:color w:val="000000" w:themeColor="text1"/>
          <w:sz w:val="24"/>
          <w:szCs w:val="24"/>
        </w:rPr>
        <w:t>8.7 The place funding will:</w:t>
      </w:r>
    </w:p>
    <w:p w:rsidR="000731A2" w:rsidRPr="009315BA" w:rsidRDefault="000731A2" w:rsidP="000731A2">
      <w:pPr>
        <w:spacing w:after="0" w:line="240" w:lineRule="auto"/>
        <w:rPr>
          <w:rFonts w:ascii="Arial" w:hAnsi="Arial" w:cs="Arial"/>
          <w:color w:val="000000" w:themeColor="text1"/>
          <w:sz w:val="24"/>
          <w:szCs w:val="24"/>
        </w:rPr>
      </w:pPr>
    </w:p>
    <w:p w:rsidR="000731A2" w:rsidRPr="009315BA" w:rsidRDefault="000731A2" w:rsidP="000731A2">
      <w:pPr>
        <w:pStyle w:val="ListParagraph"/>
        <w:numPr>
          <w:ilvl w:val="0"/>
          <w:numId w:val="62"/>
        </w:numPr>
        <w:spacing w:after="0" w:line="240" w:lineRule="auto"/>
        <w:rPr>
          <w:rFonts w:ascii="Arial" w:hAnsi="Arial" w:cs="Arial"/>
          <w:color w:val="000000" w:themeColor="text1"/>
          <w:sz w:val="24"/>
          <w:szCs w:val="24"/>
        </w:rPr>
      </w:pPr>
      <w:r w:rsidRPr="009315BA">
        <w:rPr>
          <w:rFonts w:ascii="Arial" w:hAnsi="Arial" w:cs="Arial"/>
          <w:color w:val="000000" w:themeColor="text1"/>
          <w:sz w:val="24"/>
          <w:szCs w:val="24"/>
        </w:rPr>
        <w:t>cover the core mainstream cost of meeting the pupil</w:t>
      </w:r>
      <w:r w:rsidR="007C125C" w:rsidRPr="009315BA">
        <w:rPr>
          <w:rFonts w:ascii="Arial" w:hAnsi="Arial" w:cs="Arial"/>
          <w:color w:val="000000" w:themeColor="text1"/>
          <w:sz w:val="24"/>
          <w:szCs w:val="24"/>
        </w:rPr>
        <w:t>,</w:t>
      </w:r>
      <w:r w:rsidRPr="009315BA">
        <w:rPr>
          <w:rFonts w:ascii="Arial" w:hAnsi="Arial" w:cs="Arial"/>
          <w:color w:val="000000" w:themeColor="text1"/>
          <w:sz w:val="24"/>
          <w:szCs w:val="24"/>
        </w:rPr>
        <w:t xml:space="preserve">s needs (which is equivalent to what the school receives for a pupil without special educational needs) </w:t>
      </w:r>
    </w:p>
    <w:p w:rsidR="000731A2" w:rsidRPr="009315BA" w:rsidRDefault="007C125C" w:rsidP="000731A2">
      <w:pPr>
        <w:pStyle w:val="ListParagraph"/>
        <w:numPr>
          <w:ilvl w:val="0"/>
          <w:numId w:val="62"/>
        </w:numPr>
        <w:spacing w:after="0" w:line="240" w:lineRule="auto"/>
        <w:rPr>
          <w:rFonts w:ascii="Arial" w:eastAsia="Arial" w:hAnsi="Arial" w:cs="Arial"/>
          <w:color w:val="000000" w:themeColor="text1"/>
          <w:sz w:val="24"/>
          <w:szCs w:val="24"/>
        </w:rPr>
      </w:pPr>
      <w:r w:rsidRPr="009315BA">
        <w:rPr>
          <w:rFonts w:ascii="Arial" w:hAnsi="Arial" w:cs="Arial"/>
          <w:color w:val="000000" w:themeColor="text1"/>
          <w:sz w:val="24"/>
          <w:szCs w:val="24"/>
        </w:rPr>
        <w:t>m</w:t>
      </w:r>
      <w:r w:rsidR="000731A2" w:rsidRPr="009315BA">
        <w:rPr>
          <w:rFonts w:ascii="Arial" w:hAnsi="Arial" w:cs="Arial"/>
          <w:color w:val="000000" w:themeColor="text1"/>
          <w:sz w:val="24"/>
          <w:szCs w:val="24"/>
        </w:rPr>
        <w:t>ake a contribution to meeting the additional needs of each pupil placed in the resource provision</w:t>
      </w:r>
    </w:p>
    <w:p w:rsidR="000731A2" w:rsidRPr="009315BA" w:rsidRDefault="000731A2" w:rsidP="000731A2">
      <w:pPr>
        <w:spacing w:after="0" w:line="240" w:lineRule="auto"/>
        <w:rPr>
          <w:rFonts w:ascii="Arial" w:hAnsi="Arial" w:cs="Arial"/>
          <w:color w:val="000000" w:themeColor="text1"/>
          <w:sz w:val="24"/>
          <w:szCs w:val="24"/>
        </w:rPr>
      </w:pPr>
    </w:p>
    <w:p w:rsidR="000731A2" w:rsidRPr="009315BA" w:rsidRDefault="000731A2" w:rsidP="000731A2">
      <w:pPr>
        <w:spacing w:after="0" w:line="240" w:lineRule="auto"/>
        <w:rPr>
          <w:rFonts w:ascii="Arial" w:hAnsi="Arial" w:cs="Arial"/>
          <w:color w:val="000000" w:themeColor="text1"/>
          <w:sz w:val="24"/>
          <w:szCs w:val="24"/>
        </w:rPr>
      </w:pPr>
      <w:r w:rsidRPr="009315BA">
        <w:rPr>
          <w:rFonts w:ascii="Arial" w:hAnsi="Arial" w:cs="Arial"/>
          <w:color w:val="000000" w:themeColor="text1"/>
          <w:sz w:val="24"/>
          <w:szCs w:val="24"/>
        </w:rPr>
        <w:t>The top up funding pays for any additional expenditure required to meet each pupil’s needs which is above the £</w:t>
      </w:r>
      <w:r w:rsidR="00A823A4" w:rsidRPr="009315BA">
        <w:rPr>
          <w:rFonts w:ascii="Arial" w:hAnsi="Arial" w:cs="Arial"/>
          <w:color w:val="FF2D21" w:themeColor="accent5"/>
          <w:sz w:val="24"/>
          <w:szCs w:val="24"/>
        </w:rPr>
        <w:t>xx</w:t>
      </w:r>
      <w:r w:rsidRPr="009315BA">
        <w:rPr>
          <w:rFonts w:ascii="Arial" w:hAnsi="Arial" w:cs="Arial"/>
          <w:color w:val="000000" w:themeColor="text1"/>
          <w:sz w:val="24"/>
          <w:szCs w:val="24"/>
        </w:rPr>
        <w:t xml:space="preserve"> place funding additional cost.</w:t>
      </w:r>
    </w:p>
    <w:p w:rsidR="000731A2" w:rsidRPr="009315BA" w:rsidRDefault="000731A2" w:rsidP="000731A2">
      <w:pPr>
        <w:spacing w:after="0" w:line="240" w:lineRule="auto"/>
        <w:rPr>
          <w:rFonts w:ascii="Arial" w:hAnsi="Arial" w:cs="Arial"/>
          <w:color w:val="000000" w:themeColor="text1"/>
          <w:sz w:val="24"/>
          <w:szCs w:val="24"/>
        </w:rPr>
      </w:pPr>
    </w:p>
    <w:p w:rsidR="000731A2" w:rsidRPr="009315BA" w:rsidRDefault="000731A2" w:rsidP="000731A2">
      <w:pPr>
        <w:spacing w:after="0" w:line="240" w:lineRule="auto"/>
        <w:rPr>
          <w:rFonts w:ascii="Arial" w:hAnsi="Arial" w:cs="Arial"/>
          <w:color w:val="000000" w:themeColor="text1"/>
          <w:sz w:val="24"/>
          <w:szCs w:val="24"/>
        </w:rPr>
      </w:pPr>
      <w:r w:rsidRPr="009315BA">
        <w:rPr>
          <w:rFonts w:ascii="Arial" w:hAnsi="Arial" w:cs="Arial"/>
          <w:color w:val="000000" w:themeColor="text1"/>
          <w:sz w:val="24"/>
          <w:szCs w:val="24"/>
        </w:rPr>
        <w:t xml:space="preserve">The additional needs element of the place funding and the top up funding is expected to pay for: </w:t>
      </w:r>
    </w:p>
    <w:p w:rsidR="000731A2" w:rsidRPr="009315BA" w:rsidRDefault="000731A2" w:rsidP="000731A2">
      <w:pPr>
        <w:spacing w:after="0" w:line="240" w:lineRule="auto"/>
        <w:rPr>
          <w:rFonts w:ascii="Arial" w:eastAsia="Cambria" w:hAnsi="Arial" w:cs="Arial"/>
          <w:i/>
          <w:iCs/>
          <w:color w:val="000000" w:themeColor="text1"/>
          <w:sz w:val="24"/>
          <w:szCs w:val="24"/>
          <w:u w:color="FF0000"/>
        </w:rPr>
      </w:pPr>
      <w:r w:rsidRPr="009315BA">
        <w:rPr>
          <w:rFonts w:ascii="Arial" w:hAnsi="Arial" w:cs="Arial"/>
          <w:color w:val="000000" w:themeColor="text1"/>
          <w:sz w:val="24"/>
          <w:szCs w:val="24"/>
        </w:rPr>
        <w:t xml:space="preserve"> </w:t>
      </w:r>
    </w:p>
    <w:p w:rsidR="000731A2" w:rsidRPr="009315BA" w:rsidRDefault="000731A2" w:rsidP="000731A2">
      <w:pPr>
        <w:spacing w:after="0" w:line="240" w:lineRule="auto"/>
        <w:rPr>
          <w:rFonts w:ascii="Arial" w:eastAsia="Cambria" w:hAnsi="Arial" w:cs="Arial"/>
          <w:iCs/>
          <w:color w:val="000000" w:themeColor="text1"/>
          <w:sz w:val="24"/>
          <w:szCs w:val="24"/>
          <w:u w:color="FF0000"/>
        </w:rPr>
      </w:pPr>
      <w:r w:rsidRPr="009315BA">
        <w:rPr>
          <w:rFonts w:ascii="Arial" w:eastAsia="Cambria" w:hAnsi="Arial" w:cs="Arial"/>
          <w:iCs/>
          <w:color w:val="000000" w:themeColor="text1"/>
          <w:sz w:val="24"/>
          <w:szCs w:val="24"/>
          <w:u w:color="FF0000"/>
        </w:rPr>
        <w:t>a)</w:t>
      </w:r>
    </w:p>
    <w:p w:rsidR="000731A2" w:rsidRPr="009315BA" w:rsidRDefault="000731A2" w:rsidP="000731A2">
      <w:pPr>
        <w:spacing w:after="0" w:line="240" w:lineRule="auto"/>
        <w:rPr>
          <w:rFonts w:ascii="Arial" w:eastAsia="Cambria" w:hAnsi="Arial" w:cs="Arial"/>
          <w:iCs/>
          <w:color w:val="000000" w:themeColor="text1"/>
          <w:sz w:val="24"/>
          <w:szCs w:val="24"/>
          <w:u w:color="FF0000"/>
        </w:rPr>
      </w:pPr>
      <w:r w:rsidRPr="009315BA">
        <w:rPr>
          <w:rFonts w:ascii="Arial" w:eastAsia="Cambria" w:hAnsi="Arial" w:cs="Arial"/>
          <w:iCs/>
          <w:color w:val="000000" w:themeColor="text1"/>
          <w:sz w:val="24"/>
          <w:szCs w:val="24"/>
          <w:u w:color="FF0000"/>
        </w:rPr>
        <w:t>b)</w:t>
      </w:r>
    </w:p>
    <w:p w:rsidR="000731A2" w:rsidRPr="009315BA" w:rsidRDefault="000731A2" w:rsidP="000731A2">
      <w:pPr>
        <w:spacing w:after="0" w:line="240" w:lineRule="auto"/>
        <w:rPr>
          <w:rFonts w:ascii="Arial" w:eastAsia="Cambria" w:hAnsi="Arial" w:cs="Arial"/>
          <w:iCs/>
          <w:color w:val="000000" w:themeColor="text1"/>
          <w:sz w:val="24"/>
          <w:szCs w:val="24"/>
          <w:u w:color="FF0000"/>
        </w:rPr>
      </w:pPr>
      <w:r w:rsidRPr="009315BA">
        <w:rPr>
          <w:rFonts w:ascii="Arial" w:eastAsia="Cambria" w:hAnsi="Arial" w:cs="Arial"/>
          <w:iCs/>
          <w:color w:val="000000" w:themeColor="text1"/>
          <w:sz w:val="24"/>
          <w:szCs w:val="24"/>
          <w:u w:color="FF0000"/>
        </w:rPr>
        <w:t xml:space="preserve">c) </w:t>
      </w:r>
    </w:p>
    <w:p w:rsidR="000731A2" w:rsidRPr="009315BA" w:rsidRDefault="000731A2" w:rsidP="000731A2">
      <w:pPr>
        <w:spacing w:after="0" w:line="240" w:lineRule="auto"/>
        <w:rPr>
          <w:rFonts w:ascii="Arial" w:eastAsia="Cambria" w:hAnsi="Arial" w:cs="Arial"/>
          <w:i/>
          <w:iCs/>
          <w:color w:val="FF0000"/>
          <w:sz w:val="24"/>
          <w:szCs w:val="24"/>
          <w:u w:color="FF0000"/>
        </w:rPr>
      </w:pPr>
    </w:p>
    <w:p w:rsidR="000731A2" w:rsidRPr="009315BA" w:rsidRDefault="000731A2" w:rsidP="000731A2">
      <w:pPr>
        <w:spacing w:after="0" w:line="240" w:lineRule="auto"/>
        <w:rPr>
          <w:rFonts w:ascii="Arial" w:eastAsia="Cambria" w:hAnsi="Arial" w:cs="Arial"/>
          <w:i/>
          <w:iCs/>
          <w:color w:val="FF0000"/>
          <w:sz w:val="24"/>
          <w:szCs w:val="24"/>
          <w:u w:color="FF0000"/>
        </w:rPr>
      </w:pPr>
      <w:r w:rsidRPr="009315BA">
        <w:rPr>
          <w:rFonts w:ascii="Arial" w:eastAsia="Cambria" w:hAnsi="Arial" w:cs="Arial"/>
          <w:i/>
          <w:iCs/>
          <w:color w:val="FF0000"/>
          <w:sz w:val="24"/>
          <w:szCs w:val="24"/>
          <w:u w:color="FF0000"/>
        </w:rPr>
        <w:t xml:space="preserve">Within this paragraph, it is important to negotiate, clarify and list what the two aspects of funding are expected to cover, e.g. staff salaries, staff expenses (including travel), resources (including radio aids and any maintenance costs thereof), other specialist equipment/resource costs outside </w:t>
      </w:r>
      <w:r w:rsidRPr="009315BA">
        <w:rPr>
          <w:rFonts w:ascii="Arial" w:eastAsia="Cambria" w:hAnsi="Arial" w:cs="Arial"/>
          <w:i/>
          <w:iCs/>
          <w:color w:val="FF0000"/>
          <w:sz w:val="24"/>
          <w:szCs w:val="24"/>
          <w:u w:color="FF0000"/>
        </w:rPr>
        <w:lastRenderedPageBreak/>
        <w:t>of those covered by the individual statements, administrative support, telephone, heating and lighting, cleaning, staff training costs, laptops, etc</w:t>
      </w:r>
      <w:r w:rsidR="008C7D90" w:rsidRPr="009315BA">
        <w:rPr>
          <w:rFonts w:ascii="Arial" w:eastAsia="Cambria" w:hAnsi="Arial" w:cs="Arial"/>
          <w:i/>
          <w:iCs/>
          <w:color w:val="FF0000"/>
          <w:sz w:val="24"/>
          <w:szCs w:val="24"/>
          <w:u w:color="FF0000"/>
        </w:rPr>
        <w:t>.</w:t>
      </w:r>
    </w:p>
    <w:p w:rsidR="000731A2" w:rsidRPr="009315BA" w:rsidRDefault="000731A2" w:rsidP="000731A2">
      <w:pPr>
        <w:spacing w:after="0" w:line="240" w:lineRule="auto"/>
        <w:rPr>
          <w:rFonts w:ascii="Arial" w:eastAsia="Arial" w:hAnsi="Arial" w:cs="Arial"/>
          <w:color w:val="FF0000"/>
          <w:sz w:val="24"/>
          <w:szCs w:val="24"/>
          <w:u w:color="FF0000"/>
        </w:rPr>
      </w:pPr>
    </w:p>
    <w:p w:rsidR="000731A2" w:rsidRPr="009315BA" w:rsidRDefault="000731A2" w:rsidP="000731A2">
      <w:pPr>
        <w:spacing w:after="0" w:line="240" w:lineRule="auto"/>
        <w:rPr>
          <w:rFonts w:ascii="Arial" w:hAnsi="Arial" w:cs="Arial"/>
          <w:b/>
          <w:bCs/>
          <w:i/>
          <w:iCs/>
          <w:sz w:val="24"/>
          <w:szCs w:val="24"/>
        </w:rPr>
      </w:pPr>
      <w:r w:rsidRPr="009315BA">
        <w:rPr>
          <w:rFonts w:ascii="Arial" w:hAnsi="Arial" w:cs="Arial"/>
          <w:b/>
          <w:bCs/>
          <w:i/>
          <w:iCs/>
          <w:sz w:val="24"/>
          <w:szCs w:val="24"/>
        </w:rPr>
        <w:t>Transport to and from the resource provision</w:t>
      </w:r>
    </w:p>
    <w:p w:rsidR="00A823A4" w:rsidRPr="009315BA" w:rsidRDefault="00A823A4" w:rsidP="000731A2">
      <w:pPr>
        <w:spacing w:after="0" w:line="240" w:lineRule="auto"/>
        <w:rPr>
          <w:rFonts w:ascii="Arial" w:eastAsia="Arial" w:hAnsi="Arial" w:cs="Arial"/>
          <w:b/>
          <w:bCs/>
          <w:i/>
          <w:iCs/>
          <w:sz w:val="24"/>
          <w:szCs w:val="24"/>
        </w:rPr>
      </w:pPr>
    </w:p>
    <w:p w:rsidR="000731A2" w:rsidRPr="009315BA" w:rsidRDefault="000731A2" w:rsidP="000731A2">
      <w:pPr>
        <w:spacing w:after="0" w:line="240" w:lineRule="auto"/>
        <w:rPr>
          <w:rFonts w:ascii="Arial" w:eastAsia="Cambria" w:hAnsi="Arial" w:cs="Arial"/>
          <w:sz w:val="24"/>
          <w:szCs w:val="24"/>
        </w:rPr>
      </w:pPr>
      <w:r w:rsidRPr="009315BA">
        <w:rPr>
          <w:rFonts w:ascii="Arial" w:hAnsi="Arial" w:cs="Arial"/>
          <w:sz w:val="24"/>
          <w:szCs w:val="24"/>
        </w:rPr>
        <w:t xml:space="preserve">8.8 The cost of transporting children to and from the resource provision will be met and arranged by the </w:t>
      </w:r>
      <w:r w:rsidR="007C125C" w:rsidRPr="009315BA">
        <w:rPr>
          <w:rFonts w:ascii="Arial" w:eastAsia="Cambria" w:hAnsi="Arial" w:cs="Arial"/>
          <w:i/>
          <w:iCs/>
          <w:color w:val="FF0000"/>
          <w:sz w:val="24"/>
          <w:szCs w:val="24"/>
          <w:u w:color="FF0000"/>
        </w:rPr>
        <w:t>local authorit</w:t>
      </w:r>
      <w:r w:rsidR="00DB6C06" w:rsidRPr="009315BA">
        <w:rPr>
          <w:rFonts w:ascii="Arial" w:eastAsia="Cambria" w:hAnsi="Arial" w:cs="Arial"/>
          <w:i/>
          <w:iCs/>
          <w:color w:val="FF0000"/>
          <w:sz w:val="24"/>
          <w:szCs w:val="24"/>
          <w:u w:color="FF0000"/>
        </w:rPr>
        <w:t>y/authorities</w:t>
      </w:r>
      <w:r w:rsidRPr="009315BA">
        <w:rPr>
          <w:rFonts w:ascii="Arial" w:eastAsia="Cambria" w:hAnsi="Arial" w:cs="Arial"/>
          <w:b/>
          <w:bCs/>
          <w:i/>
          <w:iCs/>
          <w:color w:val="FF0000"/>
          <w:sz w:val="24"/>
          <w:szCs w:val="24"/>
          <w:u w:color="FF0000"/>
        </w:rPr>
        <w:t xml:space="preserve">.  </w:t>
      </w:r>
      <w:r w:rsidRPr="009315BA">
        <w:rPr>
          <w:rFonts w:ascii="Arial" w:eastAsia="Cambria" w:hAnsi="Arial" w:cs="Arial"/>
          <w:bCs/>
          <w:i/>
          <w:iCs/>
          <w:color w:val="FF0000"/>
          <w:sz w:val="24"/>
          <w:szCs w:val="24"/>
          <w:u w:color="FF0000"/>
        </w:rPr>
        <w:t>(Or state local agreements)</w:t>
      </w:r>
    </w:p>
    <w:p w:rsidR="000731A2" w:rsidRPr="009315BA" w:rsidRDefault="000731A2" w:rsidP="000731A2">
      <w:pPr>
        <w:spacing w:after="0" w:line="240" w:lineRule="auto"/>
        <w:rPr>
          <w:rFonts w:ascii="Arial" w:eastAsia="Arial" w:hAnsi="Arial" w:cs="Arial"/>
          <w:color w:val="FF0000"/>
          <w:sz w:val="24"/>
          <w:szCs w:val="24"/>
          <w:u w:color="FF0000"/>
        </w:rPr>
      </w:pPr>
    </w:p>
    <w:p w:rsidR="000731A2" w:rsidRPr="009315BA" w:rsidRDefault="000731A2" w:rsidP="000731A2">
      <w:pPr>
        <w:spacing w:after="0" w:line="240" w:lineRule="auto"/>
        <w:rPr>
          <w:rFonts w:ascii="Arial" w:hAnsi="Arial" w:cs="Arial"/>
          <w:b/>
          <w:bCs/>
          <w:i/>
          <w:iCs/>
          <w:sz w:val="24"/>
          <w:szCs w:val="24"/>
        </w:rPr>
      </w:pPr>
      <w:r w:rsidRPr="009315BA">
        <w:rPr>
          <w:rFonts w:ascii="Arial" w:hAnsi="Arial" w:cs="Arial"/>
          <w:b/>
          <w:bCs/>
          <w:i/>
          <w:iCs/>
          <w:sz w:val="24"/>
          <w:szCs w:val="24"/>
        </w:rPr>
        <w:t>Other costs</w:t>
      </w:r>
    </w:p>
    <w:p w:rsidR="00A823A4" w:rsidRPr="009315BA" w:rsidRDefault="00A823A4" w:rsidP="000731A2">
      <w:pPr>
        <w:spacing w:after="0" w:line="240" w:lineRule="auto"/>
        <w:rPr>
          <w:rFonts w:ascii="Arial" w:eastAsia="Arial" w:hAnsi="Arial" w:cs="Arial"/>
          <w:b/>
          <w:bCs/>
          <w:i/>
          <w:iCs/>
          <w:sz w:val="24"/>
          <w:szCs w:val="24"/>
        </w:rPr>
      </w:pPr>
    </w:p>
    <w:p w:rsidR="000731A2" w:rsidRPr="009315BA" w:rsidRDefault="000731A2" w:rsidP="000731A2">
      <w:pPr>
        <w:spacing w:after="0" w:line="240" w:lineRule="auto"/>
        <w:rPr>
          <w:rFonts w:ascii="Arial" w:eastAsia="Cambria" w:hAnsi="Arial" w:cs="Arial"/>
          <w:i/>
          <w:iCs/>
          <w:color w:val="FF0000"/>
          <w:sz w:val="24"/>
          <w:szCs w:val="24"/>
          <w:u w:color="FF0000"/>
        </w:rPr>
      </w:pPr>
      <w:r w:rsidRPr="009315BA">
        <w:rPr>
          <w:rFonts w:ascii="Arial" w:eastAsia="Arial" w:hAnsi="Arial" w:cs="Arial"/>
          <w:color w:val="000000" w:themeColor="text1"/>
          <w:sz w:val="24"/>
          <w:szCs w:val="24"/>
          <w:u w:color="FF0000"/>
        </w:rPr>
        <w:t>8.9</w:t>
      </w:r>
      <w:r w:rsidRPr="009315BA">
        <w:rPr>
          <w:rFonts w:ascii="Arial" w:eastAsia="Arial" w:hAnsi="Arial" w:cs="Arial"/>
          <w:color w:val="FF0000"/>
          <w:sz w:val="24"/>
          <w:szCs w:val="24"/>
          <w:u w:color="FF0000"/>
        </w:rPr>
        <w:t xml:space="preserve"> </w:t>
      </w:r>
      <w:r w:rsidRPr="009315BA">
        <w:rPr>
          <w:rFonts w:ascii="Arial" w:hAnsi="Arial" w:cs="Arial"/>
          <w:sz w:val="24"/>
          <w:szCs w:val="24"/>
        </w:rPr>
        <w:t xml:space="preserve">The ongoing upkeep of the accommodation to appropriate standards will be the responsibility of the </w:t>
      </w:r>
      <w:r w:rsidRPr="009315BA">
        <w:rPr>
          <w:rFonts w:ascii="Arial" w:hAnsi="Arial" w:cs="Arial"/>
          <w:color w:val="FF2D21" w:themeColor="accent5"/>
          <w:sz w:val="24"/>
          <w:szCs w:val="24"/>
        </w:rPr>
        <w:t>_______  school</w:t>
      </w:r>
      <w:r w:rsidRPr="009315BA">
        <w:rPr>
          <w:rFonts w:ascii="Arial" w:eastAsia="Cambria" w:hAnsi="Arial" w:cs="Arial"/>
          <w:i/>
          <w:iCs/>
          <w:color w:val="FF0000"/>
          <w:sz w:val="24"/>
          <w:szCs w:val="24"/>
          <w:u w:color="FF0000"/>
        </w:rPr>
        <w:t xml:space="preserve">. </w:t>
      </w:r>
      <w:r w:rsidR="00A823A4" w:rsidRPr="009315BA">
        <w:rPr>
          <w:rFonts w:ascii="Arial" w:eastAsia="Cambria" w:hAnsi="Arial" w:cs="Arial"/>
          <w:bCs/>
          <w:i/>
          <w:color w:val="FF0000"/>
          <w:sz w:val="24"/>
          <w:szCs w:val="24"/>
          <w:u w:color="FF0000"/>
        </w:rPr>
        <w:t>Any initial alterations and refurbishment</w:t>
      </w:r>
      <w:r w:rsidR="007C125C" w:rsidRPr="009315BA">
        <w:rPr>
          <w:rFonts w:ascii="Arial" w:eastAsia="Cambria" w:hAnsi="Arial" w:cs="Arial"/>
          <w:bCs/>
          <w:i/>
          <w:color w:val="FF0000"/>
          <w:sz w:val="24"/>
          <w:szCs w:val="24"/>
          <w:u w:color="FF0000"/>
        </w:rPr>
        <w:t>s</w:t>
      </w:r>
      <w:r w:rsidR="00A823A4" w:rsidRPr="009315BA">
        <w:rPr>
          <w:rFonts w:ascii="Arial" w:eastAsia="Cambria" w:hAnsi="Arial" w:cs="Arial"/>
          <w:bCs/>
          <w:i/>
          <w:color w:val="FF0000"/>
          <w:sz w:val="24"/>
          <w:szCs w:val="24"/>
          <w:u w:color="FF0000"/>
        </w:rPr>
        <w:t xml:space="preserve"> required should be noted with a time-scale and fund</w:t>
      </w:r>
      <w:r w:rsidR="00262400" w:rsidRPr="009315BA">
        <w:rPr>
          <w:rFonts w:ascii="Arial" w:eastAsia="Cambria" w:hAnsi="Arial" w:cs="Arial"/>
          <w:bCs/>
          <w:i/>
          <w:color w:val="FF0000"/>
          <w:sz w:val="24"/>
          <w:szCs w:val="24"/>
          <w:u w:color="FF0000"/>
        </w:rPr>
        <w:t>ing</w:t>
      </w:r>
      <w:r w:rsidR="00A823A4" w:rsidRPr="009315BA">
        <w:rPr>
          <w:rFonts w:ascii="Arial" w:eastAsia="Cambria" w:hAnsi="Arial" w:cs="Arial"/>
          <w:bCs/>
          <w:i/>
          <w:color w:val="FF0000"/>
          <w:sz w:val="24"/>
          <w:szCs w:val="24"/>
          <w:u w:color="FF0000"/>
        </w:rPr>
        <w:t xml:space="preserve"> identified.</w:t>
      </w:r>
    </w:p>
    <w:p w:rsidR="000731A2" w:rsidRPr="009315BA" w:rsidRDefault="000731A2" w:rsidP="000731A2">
      <w:pPr>
        <w:spacing w:after="0" w:line="240" w:lineRule="auto"/>
        <w:rPr>
          <w:rFonts w:ascii="Arial" w:eastAsia="Arial" w:hAnsi="Arial" w:cs="Arial"/>
          <w:color w:val="FF0000"/>
          <w:sz w:val="24"/>
          <w:szCs w:val="24"/>
          <w:u w:color="FF0000"/>
        </w:rPr>
      </w:pPr>
    </w:p>
    <w:p w:rsidR="00DB6C06" w:rsidRPr="009315BA" w:rsidRDefault="00DB6C06" w:rsidP="000731A2">
      <w:pPr>
        <w:spacing w:after="0" w:line="240" w:lineRule="auto"/>
        <w:rPr>
          <w:rFonts w:ascii="Arial" w:hAnsi="Arial" w:cs="Arial"/>
          <w:b/>
          <w:bCs/>
          <w:i/>
          <w:iCs/>
          <w:sz w:val="24"/>
          <w:szCs w:val="24"/>
        </w:rPr>
      </w:pPr>
    </w:p>
    <w:p w:rsidR="00DB6C06" w:rsidRPr="009315BA" w:rsidRDefault="00DB6C06" w:rsidP="000731A2">
      <w:pPr>
        <w:spacing w:after="0" w:line="240" w:lineRule="auto"/>
        <w:rPr>
          <w:rFonts w:ascii="Arial" w:hAnsi="Arial" w:cs="Arial"/>
          <w:b/>
          <w:bCs/>
          <w:i/>
          <w:iCs/>
          <w:sz w:val="24"/>
          <w:szCs w:val="24"/>
        </w:rPr>
      </w:pPr>
    </w:p>
    <w:p w:rsidR="000731A2" w:rsidRPr="009315BA" w:rsidRDefault="000731A2" w:rsidP="000731A2">
      <w:pPr>
        <w:spacing w:after="0" w:line="240" w:lineRule="auto"/>
        <w:rPr>
          <w:rFonts w:ascii="Arial" w:eastAsia="Arial" w:hAnsi="Arial" w:cs="Arial"/>
          <w:b/>
          <w:bCs/>
          <w:i/>
          <w:iCs/>
          <w:sz w:val="24"/>
          <w:szCs w:val="24"/>
        </w:rPr>
      </w:pPr>
      <w:r w:rsidRPr="009315BA">
        <w:rPr>
          <w:rFonts w:ascii="Arial" w:hAnsi="Arial" w:cs="Arial"/>
          <w:b/>
          <w:bCs/>
          <w:i/>
          <w:iCs/>
          <w:sz w:val="24"/>
          <w:szCs w:val="24"/>
        </w:rPr>
        <w:t>Financial records</w:t>
      </w:r>
    </w:p>
    <w:p w:rsidR="00DC32E9" w:rsidRPr="009315BA" w:rsidRDefault="00A823A4" w:rsidP="000731A2">
      <w:pPr>
        <w:rPr>
          <w:rFonts w:ascii="Arial" w:hAnsi="Arial" w:cs="Arial"/>
        </w:rPr>
      </w:pPr>
      <w:r w:rsidRPr="009315BA">
        <w:rPr>
          <w:rFonts w:ascii="Arial" w:hAnsi="Arial" w:cs="Arial"/>
          <w:sz w:val="24"/>
          <w:szCs w:val="24"/>
        </w:rPr>
        <w:br/>
      </w:r>
      <w:r w:rsidR="000731A2" w:rsidRPr="009315BA">
        <w:rPr>
          <w:rFonts w:ascii="Arial" w:hAnsi="Arial" w:cs="Arial"/>
          <w:sz w:val="24"/>
          <w:szCs w:val="24"/>
        </w:rPr>
        <w:t xml:space="preserve">8.10 Financial records must be kept by the teacher in charge of the resource provision and shared monthly with the line manager and annually </w:t>
      </w:r>
      <w:r w:rsidR="000731A2" w:rsidRPr="009315BA">
        <w:rPr>
          <w:rFonts w:ascii="Arial" w:eastAsia="Cambria" w:hAnsi="Arial" w:cs="Arial"/>
          <w:i/>
          <w:iCs/>
          <w:color w:val="FF0000"/>
          <w:sz w:val="24"/>
          <w:szCs w:val="24"/>
          <w:u w:color="FF0000"/>
        </w:rPr>
        <w:t>(or more frequently depending on the local</w:t>
      </w:r>
      <w:r w:rsidR="000731A2" w:rsidRPr="009315BA">
        <w:rPr>
          <w:rFonts w:ascii="Arial" w:eastAsia="Cambria" w:hAnsi="Arial" w:cs="Arial"/>
          <w:i/>
          <w:iCs/>
          <w:sz w:val="24"/>
          <w:szCs w:val="24"/>
        </w:rPr>
        <w:t xml:space="preserve"> </w:t>
      </w:r>
      <w:r w:rsidR="000731A2" w:rsidRPr="009315BA">
        <w:rPr>
          <w:rFonts w:ascii="Arial" w:eastAsia="Cambria" w:hAnsi="Arial" w:cs="Arial"/>
          <w:i/>
          <w:iCs/>
          <w:color w:val="FF0000"/>
          <w:sz w:val="24"/>
          <w:szCs w:val="24"/>
          <w:u w:color="FF0000"/>
        </w:rPr>
        <w:t>agreement)</w:t>
      </w:r>
      <w:r w:rsidR="000731A2" w:rsidRPr="009315BA">
        <w:rPr>
          <w:rFonts w:ascii="Arial" w:eastAsia="Cambria" w:hAnsi="Arial" w:cs="Arial"/>
          <w:i/>
          <w:iCs/>
          <w:sz w:val="24"/>
          <w:szCs w:val="24"/>
        </w:rPr>
        <w:t xml:space="preserve"> </w:t>
      </w:r>
      <w:r w:rsidR="000731A2" w:rsidRPr="009315BA">
        <w:rPr>
          <w:rFonts w:ascii="Arial" w:hAnsi="Arial" w:cs="Arial"/>
          <w:sz w:val="24"/>
          <w:szCs w:val="24"/>
        </w:rPr>
        <w:t xml:space="preserve">with the </w:t>
      </w:r>
      <w:r w:rsidR="007C125C" w:rsidRPr="009315BA">
        <w:rPr>
          <w:rFonts w:ascii="Arial" w:eastAsia="Cambria" w:hAnsi="Arial" w:cs="Arial"/>
          <w:i/>
          <w:iCs/>
          <w:color w:val="FF0000"/>
          <w:sz w:val="24"/>
          <w:szCs w:val="24"/>
          <w:u w:color="FF0000"/>
        </w:rPr>
        <w:t>local authority</w:t>
      </w:r>
      <w:r w:rsidR="000731A2" w:rsidRPr="009315BA">
        <w:rPr>
          <w:rFonts w:ascii="Arial" w:hAnsi="Arial" w:cs="Arial"/>
          <w:sz w:val="24"/>
          <w:szCs w:val="24"/>
        </w:rPr>
        <w:t>.</w:t>
      </w:r>
    </w:p>
    <w:p w:rsidR="000731A2" w:rsidRPr="009315BA" w:rsidRDefault="000731A2">
      <w:pPr>
        <w:rPr>
          <w:rFonts w:ascii="Arial" w:hAnsi="Arial" w:cs="Arial"/>
        </w:rPr>
      </w:pPr>
      <w:r w:rsidRPr="009315BA">
        <w:rPr>
          <w:rFonts w:ascii="Arial" w:hAnsi="Arial" w:cs="Arial"/>
          <w:b/>
          <w:bCs/>
          <w:sz w:val="28"/>
          <w:szCs w:val="28"/>
        </w:rPr>
        <w:t xml:space="preserve">9. </w:t>
      </w:r>
      <w:r w:rsidR="00685258" w:rsidRPr="009315BA">
        <w:rPr>
          <w:rFonts w:ascii="Arial" w:hAnsi="Arial" w:cs="Arial"/>
          <w:b/>
          <w:bCs/>
          <w:sz w:val="28"/>
          <w:szCs w:val="28"/>
        </w:rPr>
        <w:t>Staffing arrangements</w:t>
      </w:r>
      <w:r w:rsidRPr="009315BA">
        <w:rPr>
          <w:rFonts w:ascii="Arial" w:hAnsi="Arial" w:cs="Arial"/>
        </w:rPr>
        <w:t xml:space="preserve"> </w:t>
      </w:r>
    </w:p>
    <w:p w:rsidR="000731A2" w:rsidRPr="009315BA" w:rsidRDefault="000731A2" w:rsidP="000731A2">
      <w:pPr>
        <w:spacing w:after="0" w:line="240" w:lineRule="auto"/>
        <w:rPr>
          <w:rFonts w:ascii="Arial" w:eastAsia="Arial" w:hAnsi="Arial" w:cs="Arial"/>
          <w:i/>
          <w:iCs/>
          <w:color w:val="FF0000"/>
          <w:sz w:val="24"/>
          <w:szCs w:val="24"/>
          <w:u w:color="FF0000"/>
        </w:rPr>
      </w:pPr>
      <w:r w:rsidRPr="009315BA">
        <w:rPr>
          <w:rFonts w:ascii="Arial" w:hAnsi="Arial" w:cs="Arial"/>
          <w:iCs/>
          <w:color w:val="000000" w:themeColor="text1"/>
          <w:sz w:val="24"/>
          <w:szCs w:val="24"/>
          <w:u w:color="FF0000"/>
        </w:rPr>
        <w:t>9.1</w:t>
      </w:r>
      <w:r w:rsidRPr="009315BA">
        <w:rPr>
          <w:rFonts w:ascii="Arial" w:hAnsi="Arial" w:cs="Arial"/>
          <w:i/>
          <w:iCs/>
          <w:color w:val="FF0000"/>
          <w:sz w:val="24"/>
          <w:szCs w:val="24"/>
          <w:u w:color="FF0000"/>
        </w:rPr>
        <w:t xml:space="preserve"> Identify those responsible for appointing members of the resource provision team – state who is responsible for placing and paying for the advertisements; who constitutes the appointment / interview panel; who provides the specialist knowledge on deaf education at shortlisting and interview stages.</w:t>
      </w:r>
    </w:p>
    <w:p w:rsidR="000731A2" w:rsidRPr="009315BA" w:rsidRDefault="000731A2" w:rsidP="000731A2">
      <w:pPr>
        <w:spacing w:after="0" w:line="240" w:lineRule="auto"/>
        <w:rPr>
          <w:rFonts w:ascii="Arial" w:eastAsia="Arial" w:hAnsi="Arial" w:cs="Arial"/>
          <w:i/>
          <w:iCs/>
          <w:color w:val="FF0000"/>
          <w:sz w:val="24"/>
          <w:szCs w:val="24"/>
          <w:u w:color="FF0000"/>
        </w:rPr>
      </w:pPr>
    </w:p>
    <w:p w:rsidR="000731A2" w:rsidRPr="009315BA" w:rsidRDefault="000731A2" w:rsidP="000731A2">
      <w:pPr>
        <w:spacing w:after="0" w:line="240" w:lineRule="auto"/>
        <w:rPr>
          <w:rFonts w:ascii="Arial" w:eastAsia="Arial" w:hAnsi="Arial" w:cs="Arial"/>
          <w:i/>
          <w:iCs/>
          <w:color w:val="FF0000"/>
          <w:sz w:val="24"/>
          <w:szCs w:val="24"/>
          <w:u w:color="FF0000"/>
        </w:rPr>
      </w:pPr>
      <w:r w:rsidRPr="009315BA">
        <w:rPr>
          <w:rFonts w:ascii="Arial" w:hAnsi="Arial" w:cs="Arial"/>
          <w:iCs/>
          <w:color w:val="000000" w:themeColor="text1"/>
          <w:sz w:val="24"/>
          <w:szCs w:val="24"/>
          <w:u w:color="FF0000"/>
        </w:rPr>
        <w:t>9.2</w:t>
      </w:r>
      <w:r w:rsidRPr="009315BA">
        <w:rPr>
          <w:rFonts w:ascii="Arial" w:hAnsi="Arial" w:cs="Arial"/>
          <w:i/>
          <w:iCs/>
          <w:color w:val="FF0000"/>
          <w:sz w:val="24"/>
          <w:szCs w:val="24"/>
          <w:u w:color="FF0000"/>
        </w:rPr>
        <w:t xml:space="preserve"> To whom are the staff contracted – the local authority or the nominated school?</w:t>
      </w:r>
    </w:p>
    <w:p w:rsidR="000731A2" w:rsidRPr="009315BA" w:rsidRDefault="000731A2" w:rsidP="000731A2">
      <w:pPr>
        <w:spacing w:after="0" w:line="240" w:lineRule="auto"/>
        <w:rPr>
          <w:rFonts w:ascii="Arial" w:eastAsia="Arial" w:hAnsi="Arial" w:cs="Arial"/>
          <w:i/>
          <w:iCs/>
          <w:color w:val="FF0000"/>
          <w:sz w:val="24"/>
          <w:szCs w:val="24"/>
          <w:u w:color="FF0000"/>
        </w:rPr>
      </w:pPr>
    </w:p>
    <w:p w:rsidR="000731A2" w:rsidRPr="009315BA" w:rsidRDefault="000731A2" w:rsidP="000731A2">
      <w:pPr>
        <w:spacing w:after="0" w:line="240" w:lineRule="auto"/>
        <w:rPr>
          <w:rFonts w:ascii="Arial" w:eastAsia="Arial" w:hAnsi="Arial" w:cs="Arial"/>
          <w:i/>
          <w:iCs/>
          <w:color w:val="FF0000"/>
          <w:sz w:val="24"/>
          <w:szCs w:val="24"/>
          <w:u w:color="FF0000"/>
        </w:rPr>
      </w:pPr>
      <w:r w:rsidRPr="009315BA">
        <w:rPr>
          <w:rFonts w:ascii="Arial" w:hAnsi="Arial" w:cs="Arial"/>
          <w:iCs/>
          <w:color w:val="000000" w:themeColor="text1"/>
          <w:sz w:val="24"/>
          <w:szCs w:val="24"/>
          <w:u w:color="FF0000"/>
        </w:rPr>
        <w:t>9.3</w:t>
      </w:r>
      <w:r w:rsidRPr="009315BA">
        <w:rPr>
          <w:rFonts w:ascii="Arial" w:hAnsi="Arial" w:cs="Arial"/>
          <w:i/>
          <w:iCs/>
          <w:color w:val="FF0000"/>
          <w:sz w:val="24"/>
          <w:szCs w:val="24"/>
          <w:u w:color="FF0000"/>
        </w:rPr>
        <w:t xml:space="preserve"> Are members of the service staff regarded as members of the school staff? If so, are they expected to participate in routine staff duties, such as playground cover?</w:t>
      </w:r>
    </w:p>
    <w:p w:rsidR="000731A2" w:rsidRPr="009315BA" w:rsidRDefault="000731A2" w:rsidP="000731A2">
      <w:pPr>
        <w:spacing w:after="0" w:line="240" w:lineRule="auto"/>
        <w:rPr>
          <w:rFonts w:ascii="Arial" w:eastAsia="Arial" w:hAnsi="Arial" w:cs="Arial"/>
          <w:i/>
          <w:iCs/>
          <w:color w:val="FF0000"/>
          <w:sz w:val="24"/>
          <w:szCs w:val="24"/>
          <w:u w:color="FF0000"/>
        </w:rPr>
      </w:pPr>
    </w:p>
    <w:p w:rsidR="000731A2" w:rsidRPr="009315BA" w:rsidRDefault="000731A2" w:rsidP="000731A2">
      <w:pPr>
        <w:spacing w:after="0" w:line="240" w:lineRule="auto"/>
        <w:rPr>
          <w:rFonts w:ascii="Arial" w:eastAsia="Arial" w:hAnsi="Arial" w:cs="Arial"/>
          <w:i/>
          <w:iCs/>
          <w:color w:val="FF0000"/>
          <w:sz w:val="24"/>
          <w:szCs w:val="24"/>
          <w:u w:color="FF0000"/>
        </w:rPr>
      </w:pPr>
      <w:r w:rsidRPr="009315BA">
        <w:rPr>
          <w:rFonts w:ascii="Arial" w:hAnsi="Arial" w:cs="Arial"/>
          <w:iCs/>
          <w:color w:val="000000" w:themeColor="text1"/>
          <w:sz w:val="24"/>
          <w:szCs w:val="24"/>
          <w:u w:color="FF0000"/>
        </w:rPr>
        <w:t>9.4</w:t>
      </w:r>
      <w:r w:rsidRPr="009315BA">
        <w:rPr>
          <w:rFonts w:ascii="Arial" w:hAnsi="Arial" w:cs="Arial"/>
          <w:i/>
          <w:iCs/>
          <w:color w:val="FF0000"/>
          <w:sz w:val="24"/>
          <w:szCs w:val="24"/>
          <w:u w:color="FF0000"/>
        </w:rPr>
        <w:t xml:space="preserve"> Identify those responsible for carrying out annual performance management of staff in the service.</w:t>
      </w:r>
    </w:p>
    <w:p w:rsidR="000731A2" w:rsidRPr="009315BA" w:rsidRDefault="000731A2" w:rsidP="000731A2">
      <w:pPr>
        <w:spacing w:after="0" w:line="240" w:lineRule="auto"/>
        <w:rPr>
          <w:rFonts w:ascii="Arial" w:eastAsia="Arial" w:hAnsi="Arial" w:cs="Arial"/>
          <w:i/>
          <w:iCs/>
          <w:color w:val="FF0000"/>
          <w:sz w:val="24"/>
          <w:szCs w:val="24"/>
          <w:u w:color="FF0000"/>
        </w:rPr>
      </w:pPr>
    </w:p>
    <w:p w:rsidR="000731A2" w:rsidRPr="009315BA" w:rsidRDefault="000731A2" w:rsidP="000731A2">
      <w:pPr>
        <w:rPr>
          <w:rFonts w:ascii="Arial" w:hAnsi="Arial" w:cs="Arial"/>
          <w:i/>
          <w:iCs/>
          <w:color w:val="FF0000"/>
          <w:sz w:val="24"/>
          <w:szCs w:val="24"/>
          <w:u w:color="FF0000"/>
        </w:rPr>
      </w:pPr>
      <w:r w:rsidRPr="009315BA">
        <w:rPr>
          <w:rFonts w:ascii="Arial" w:hAnsi="Arial" w:cs="Arial"/>
          <w:iCs/>
          <w:color w:val="000000" w:themeColor="text1"/>
          <w:sz w:val="24"/>
          <w:szCs w:val="24"/>
          <w:u w:color="FF0000"/>
        </w:rPr>
        <w:t>9.5</w:t>
      </w:r>
      <w:r w:rsidRPr="009315BA">
        <w:rPr>
          <w:rFonts w:ascii="Arial" w:hAnsi="Arial" w:cs="Arial"/>
          <w:i/>
          <w:iCs/>
          <w:color w:val="FF0000"/>
          <w:sz w:val="24"/>
          <w:szCs w:val="24"/>
          <w:u w:color="FF0000"/>
        </w:rPr>
        <w:t xml:space="preserve"> In the case of sickness (short, medium and long term) who is responsible for finding and paying for cover?</w:t>
      </w:r>
    </w:p>
    <w:p w:rsidR="000731A2" w:rsidRPr="009315BA" w:rsidRDefault="000731A2" w:rsidP="000731A2">
      <w:pPr>
        <w:rPr>
          <w:rFonts w:ascii="Arial" w:hAnsi="Arial" w:cs="Arial"/>
          <w:i/>
          <w:iCs/>
          <w:color w:val="FF0000"/>
          <w:sz w:val="24"/>
          <w:szCs w:val="24"/>
          <w:u w:color="FF0000"/>
        </w:rPr>
      </w:pPr>
      <w:r w:rsidRPr="009315BA">
        <w:rPr>
          <w:rFonts w:ascii="Arial" w:hAnsi="Arial" w:cs="Arial"/>
          <w:b/>
          <w:bCs/>
          <w:sz w:val="28"/>
          <w:szCs w:val="28"/>
        </w:rPr>
        <w:t xml:space="preserve">10. </w:t>
      </w:r>
      <w:r w:rsidR="00685258" w:rsidRPr="009315BA">
        <w:rPr>
          <w:rFonts w:ascii="Arial" w:hAnsi="Arial" w:cs="Arial"/>
          <w:b/>
          <w:bCs/>
          <w:sz w:val="28"/>
          <w:szCs w:val="28"/>
        </w:rPr>
        <w:t>Complaints procedure</w:t>
      </w:r>
    </w:p>
    <w:p w:rsidR="000731A2" w:rsidRPr="009315BA" w:rsidRDefault="000731A2" w:rsidP="000731A2">
      <w:pPr>
        <w:spacing w:after="0" w:line="240" w:lineRule="auto"/>
        <w:rPr>
          <w:rFonts w:ascii="Arial" w:hAnsi="Arial" w:cs="Arial"/>
          <w:b/>
          <w:bCs/>
          <w:i/>
          <w:iCs/>
          <w:sz w:val="24"/>
          <w:szCs w:val="24"/>
        </w:rPr>
      </w:pPr>
      <w:r w:rsidRPr="009315BA">
        <w:rPr>
          <w:rFonts w:ascii="Arial" w:hAnsi="Arial" w:cs="Arial"/>
          <w:bCs/>
          <w:iCs/>
          <w:sz w:val="24"/>
          <w:szCs w:val="24"/>
        </w:rPr>
        <w:t>10.1</w:t>
      </w:r>
      <w:r w:rsidRPr="009315BA">
        <w:rPr>
          <w:rFonts w:ascii="Arial" w:hAnsi="Arial" w:cs="Arial"/>
          <w:b/>
          <w:bCs/>
          <w:iCs/>
          <w:sz w:val="24"/>
          <w:szCs w:val="24"/>
        </w:rPr>
        <w:t xml:space="preserve"> </w:t>
      </w:r>
      <w:r w:rsidRPr="009315BA">
        <w:rPr>
          <w:rFonts w:ascii="Arial" w:hAnsi="Arial" w:cs="Arial"/>
          <w:bCs/>
          <w:iCs/>
          <w:sz w:val="24"/>
          <w:szCs w:val="24"/>
        </w:rPr>
        <w:t>Complaint about a member of the team within the resource provision</w:t>
      </w:r>
      <w:r w:rsidR="00A823A4" w:rsidRPr="009315BA">
        <w:rPr>
          <w:rFonts w:ascii="Arial" w:hAnsi="Arial" w:cs="Arial"/>
          <w:bCs/>
          <w:iCs/>
          <w:sz w:val="24"/>
          <w:szCs w:val="24"/>
        </w:rPr>
        <w:t>:</w:t>
      </w:r>
    </w:p>
    <w:p w:rsidR="000731A2" w:rsidRPr="009315BA" w:rsidRDefault="000731A2" w:rsidP="000731A2">
      <w:pPr>
        <w:spacing w:after="0" w:line="240" w:lineRule="auto"/>
        <w:rPr>
          <w:rFonts w:ascii="Arial" w:eastAsia="Arial" w:hAnsi="Arial" w:cs="Arial"/>
          <w:b/>
          <w:bCs/>
          <w:i/>
          <w:iCs/>
          <w:sz w:val="24"/>
          <w:szCs w:val="24"/>
        </w:rPr>
      </w:pPr>
    </w:p>
    <w:p w:rsidR="000731A2" w:rsidRPr="009315BA" w:rsidRDefault="000731A2" w:rsidP="000731A2">
      <w:pPr>
        <w:pStyle w:val="ListParagraph"/>
        <w:numPr>
          <w:ilvl w:val="0"/>
          <w:numId w:val="38"/>
        </w:numPr>
        <w:tabs>
          <w:tab w:val="clear" w:pos="720"/>
          <w:tab w:val="num" w:pos="690"/>
        </w:tabs>
        <w:spacing w:after="0" w:line="240" w:lineRule="auto"/>
        <w:ind w:left="330" w:hanging="330"/>
        <w:rPr>
          <w:rFonts w:ascii="Arial" w:eastAsia="Arial" w:hAnsi="Arial" w:cs="Arial"/>
        </w:rPr>
      </w:pPr>
      <w:r w:rsidRPr="009315BA">
        <w:rPr>
          <w:rFonts w:ascii="Arial" w:hAnsi="Arial" w:cs="Arial"/>
          <w:sz w:val="24"/>
          <w:szCs w:val="24"/>
        </w:rPr>
        <w:t>If this cannot be resolved directly with the member of the team concerned and the aggrieved party, the latter should contact the teacher in charge of the resource provision. The teacher in charge will investigate the complaint and resolve where possible. It is expected that the majority of complaints will be resolved in this way.</w:t>
      </w:r>
    </w:p>
    <w:p w:rsidR="00A823A4" w:rsidRPr="009315BA" w:rsidRDefault="000731A2" w:rsidP="000731A2">
      <w:pPr>
        <w:pStyle w:val="ListParagraph"/>
        <w:numPr>
          <w:ilvl w:val="0"/>
          <w:numId w:val="39"/>
        </w:numPr>
        <w:tabs>
          <w:tab w:val="num" w:pos="690"/>
        </w:tabs>
        <w:spacing w:after="0" w:line="240" w:lineRule="auto"/>
        <w:ind w:left="330" w:hanging="330"/>
        <w:rPr>
          <w:rFonts w:ascii="Arial" w:eastAsia="Arial" w:hAnsi="Arial" w:cs="Arial"/>
        </w:rPr>
      </w:pPr>
      <w:r w:rsidRPr="009315BA">
        <w:rPr>
          <w:rFonts w:ascii="Arial" w:hAnsi="Arial" w:cs="Arial"/>
          <w:sz w:val="24"/>
          <w:szCs w:val="24"/>
        </w:rPr>
        <w:t xml:space="preserve">If the complaint remains unresolved, the teacher in charge of the resource provision should inform the head of the nominated school, who will investigate the complaint and review the actions taken to date in a bid to resolve it. </w:t>
      </w:r>
    </w:p>
    <w:p w:rsidR="000731A2" w:rsidRPr="009315BA" w:rsidRDefault="000731A2" w:rsidP="000731A2">
      <w:pPr>
        <w:pStyle w:val="ListParagraph"/>
        <w:numPr>
          <w:ilvl w:val="0"/>
          <w:numId w:val="39"/>
        </w:numPr>
        <w:tabs>
          <w:tab w:val="num" w:pos="690"/>
        </w:tabs>
        <w:spacing w:after="0" w:line="240" w:lineRule="auto"/>
        <w:ind w:left="330" w:hanging="330"/>
        <w:rPr>
          <w:rFonts w:ascii="Arial" w:eastAsia="Arial" w:hAnsi="Arial" w:cs="Arial"/>
          <w:color w:val="auto"/>
          <w:sz w:val="20"/>
        </w:rPr>
      </w:pPr>
      <w:r w:rsidRPr="009315BA">
        <w:rPr>
          <w:rFonts w:ascii="Arial" w:eastAsia="Cambria" w:hAnsi="Arial" w:cs="Arial"/>
          <w:iCs/>
          <w:color w:val="auto"/>
          <w:sz w:val="24"/>
          <w:szCs w:val="26"/>
          <w:u w:color="FF0000"/>
        </w:rPr>
        <w:t>Thereafter the complaint will follow the complaints procedure as determined for the nominated schoo</w:t>
      </w:r>
      <w:r w:rsidR="00A823A4" w:rsidRPr="009315BA">
        <w:rPr>
          <w:rFonts w:ascii="Arial" w:eastAsia="Cambria" w:hAnsi="Arial" w:cs="Arial"/>
          <w:iCs/>
          <w:color w:val="auto"/>
          <w:sz w:val="24"/>
          <w:szCs w:val="26"/>
          <w:u w:color="FF0000"/>
        </w:rPr>
        <w:t xml:space="preserve">l. </w:t>
      </w:r>
    </w:p>
    <w:p w:rsidR="000731A2" w:rsidRPr="009315BA" w:rsidRDefault="000731A2" w:rsidP="000731A2">
      <w:pPr>
        <w:spacing w:after="0" w:line="240" w:lineRule="auto"/>
        <w:rPr>
          <w:rFonts w:ascii="Arial" w:hAnsi="Arial" w:cs="Arial"/>
          <w:b/>
          <w:bCs/>
          <w:i/>
          <w:iCs/>
          <w:sz w:val="24"/>
          <w:szCs w:val="24"/>
        </w:rPr>
      </w:pPr>
    </w:p>
    <w:p w:rsidR="000731A2" w:rsidRPr="009315BA" w:rsidRDefault="000731A2" w:rsidP="000731A2">
      <w:pPr>
        <w:spacing w:after="0" w:line="240" w:lineRule="auto"/>
        <w:rPr>
          <w:rFonts w:ascii="Arial" w:hAnsi="Arial" w:cs="Arial"/>
          <w:b/>
          <w:bCs/>
          <w:i/>
          <w:iCs/>
          <w:sz w:val="24"/>
          <w:szCs w:val="24"/>
        </w:rPr>
      </w:pPr>
      <w:r w:rsidRPr="009315BA">
        <w:rPr>
          <w:rFonts w:ascii="Arial" w:hAnsi="Arial" w:cs="Arial"/>
          <w:bCs/>
          <w:iCs/>
          <w:sz w:val="24"/>
          <w:szCs w:val="24"/>
        </w:rPr>
        <w:t>10.2</w:t>
      </w:r>
      <w:r w:rsidRPr="009315BA">
        <w:rPr>
          <w:rFonts w:ascii="Arial" w:hAnsi="Arial" w:cs="Arial"/>
          <w:b/>
          <w:bCs/>
          <w:i/>
          <w:iCs/>
          <w:sz w:val="24"/>
          <w:szCs w:val="24"/>
        </w:rPr>
        <w:t xml:space="preserve"> </w:t>
      </w:r>
      <w:r w:rsidRPr="009315BA">
        <w:rPr>
          <w:rFonts w:ascii="Arial" w:hAnsi="Arial" w:cs="Arial"/>
          <w:bCs/>
          <w:iCs/>
          <w:sz w:val="24"/>
          <w:szCs w:val="24"/>
        </w:rPr>
        <w:t>Complaint about the lack of a particular aspect of provision within the resource provision</w:t>
      </w:r>
      <w:r w:rsidRPr="009315BA">
        <w:rPr>
          <w:rFonts w:ascii="Arial" w:hAnsi="Arial" w:cs="Arial"/>
          <w:b/>
          <w:bCs/>
          <w:i/>
          <w:iCs/>
          <w:sz w:val="24"/>
          <w:szCs w:val="24"/>
        </w:rPr>
        <w:t xml:space="preserve"> </w:t>
      </w:r>
    </w:p>
    <w:p w:rsidR="000731A2" w:rsidRPr="009315BA" w:rsidRDefault="000731A2" w:rsidP="000731A2">
      <w:pPr>
        <w:spacing w:after="0" w:line="240" w:lineRule="auto"/>
        <w:rPr>
          <w:rFonts w:ascii="Arial" w:eastAsia="Arial" w:hAnsi="Arial" w:cs="Arial"/>
          <w:b/>
          <w:bCs/>
          <w:i/>
          <w:iCs/>
          <w:sz w:val="24"/>
          <w:szCs w:val="24"/>
        </w:rPr>
      </w:pPr>
    </w:p>
    <w:p w:rsidR="000731A2" w:rsidRPr="009315BA" w:rsidRDefault="000731A2" w:rsidP="00DE47E0">
      <w:pPr>
        <w:pStyle w:val="ListParagraph"/>
        <w:numPr>
          <w:ilvl w:val="0"/>
          <w:numId w:val="42"/>
        </w:numPr>
        <w:tabs>
          <w:tab w:val="clear" w:pos="692"/>
          <w:tab w:val="num" w:pos="665"/>
        </w:tabs>
        <w:spacing w:after="0" w:line="240" w:lineRule="auto"/>
        <w:ind w:left="305" w:hanging="305"/>
        <w:rPr>
          <w:rFonts w:ascii="Arial" w:eastAsia="Times New Roman" w:hAnsi="Arial" w:cs="Arial"/>
          <w:i/>
          <w:iCs/>
          <w:color w:val="FF0000"/>
          <w:u w:color="FF0000"/>
        </w:rPr>
      </w:pPr>
      <w:r w:rsidRPr="009315BA">
        <w:rPr>
          <w:rFonts w:ascii="Arial" w:hAnsi="Arial" w:cs="Arial"/>
          <w:sz w:val="24"/>
          <w:szCs w:val="24"/>
        </w:rPr>
        <w:t xml:space="preserve">If the complaint is about the lack of provision of an educational resource or service, the teacher in charge of the resource provision and the head of the nominated school (if required) should respond to it. If unresolved, the designated officer within the </w:t>
      </w:r>
      <w:r w:rsidR="00BA575C" w:rsidRPr="009315BA">
        <w:rPr>
          <w:rFonts w:ascii="Arial" w:eastAsia="Cambria" w:hAnsi="Arial" w:cs="Arial"/>
          <w:i/>
          <w:iCs/>
          <w:color w:val="FF0000"/>
          <w:sz w:val="26"/>
          <w:szCs w:val="26"/>
          <w:u w:color="FF0000"/>
        </w:rPr>
        <w:t>local authority</w:t>
      </w:r>
      <w:r w:rsidRPr="009315BA">
        <w:rPr>
          <w:rFonts w:ascii="Arial" w:eastAsia="Cambria" w:hAnsi="Arial" w:cs="Arial"/>
          <w:i/>
          <w:iCs/>
          <w:color w:val="FF0000"/>
          <w:sz w:val="26"/>
          <w:szCs w:val="26"/>
          <w:u w:color="FF0000"/>
        </w:rPr>
        <w:t xml:space="preserve"> </w:t>
      </w:r>
      <w:r w:rsidRPr="009315BA">
        <w:rPr>
          <w:rFonts w:ascii="Arial" w:hAnsi="Arial" w:cs="Arial"/>
          <w:sz w:val="24"/>
          <w:szCs w:val="24"/>
        </w:rPr>
        <w:t xml:space="preserve">should be informed and take responsibility for reaching a resolution. </w:t>
      </w:r>
      <w:r w:rsidRPr="009315BA">
        <w:rPr>
          <w:rFonts w:ascii="Arial" w:eastAsia="Cambria" w:hAnsi="Arial" w:cs="Arial"/>
          <w:i/>
          <w:iCs/>
          <w:color w:val="FF0000"/>
          <w:sz w:val="24"/>
          <w:szCs w:val="26"/>
          <w:u w:color="FF0000"/>
        </w:rPr>
        <w:t>(local agreement or processes would replace the paragraphs in this section)</w:t>
      </w:r>
    </w:p>
    <w:p w:rsidR="000731A2" w:rsidRPr="009315BA" w:rsidRDefault="000731A2" w:rsidP="00DE47E0">
      <w:pPr>
        <w:pStyle w:val="ListParagraph"/>
        <w:numPr>
          <w:ilvl w:val="0"/>
          <w:numId w:val="42"/>
        </w:numPr>
        <w:tabs>
          <w:tab w:val="clear" w:pos="692"/>
          <w:tab w:val="num" w:pos="665"/>
        </w:tabs>
        <w:spacing w:after="0" w:line="240" w:lineRule="auto"/>
        <w:ind w:left="305" w:hanging="305"/>
        <w:rPr>
          <w:rFonts w:ascii="Arial" w:hAnsi="Arial" w:cs="Arial"/>
        </w:rPr>
      </w:pPr>
      <w:r w:rsidRPr="009315BA">
        <w:rPr>
          <w:rFonts w:ascii="Arial" w:hAnsi="Arial" w:cs="Arial"/>
          <w:sz w:val="24"/>
          <w:szCs w:val="24"/>
        </w:rPr>
        <w:t>If the complaint concerns an aspect of a service provided by a partner agency, the manager of that agency should be informed and required to respond. If the complaint is unresolved the designated officer within the local authority should be informed and expected to intervene.</w:t>
      </w:r>
    </w:p>
    <w:p w:rsidR="00DC32E9" w:rsidRPr="009315BA" w:rsidRDefault="00DC32E9" w:rsidP="00F25C66">
      <w:pPr>
        <w:pStyle w:val="ListParagraph"/>
        <w:spacing w:after="0" w:line="240" w:lineRule="auto"/>
        <w:ind w:left="305"/>
        <w:rPr>
          <w:rFonts w:ascii="Arial" w:hAnsi="Arial" w:cs="Arial"/>
        </w:rPr>
      </w:pPr>
    </w:p>
    <w:p w:rsidR="000731A2" w:rsidRPr="009315BA" w:rsidRDefault="000731A2">
      <w:pPr>
        <w:rPr>
          <w:rFonts w:ascii="Arial" w:hAnsi="Arial" w:cs="Arial"/>
        </w:rPr>
      </w:pPr>
      <w:r w:rsidRPr="009315BA">
        <w:rPr>
          <w:rFonts w:ascii="Arial" w:hAnsi="Arial" w:cs="Arial"/>
          <w:b/>
          <w:bCs/>
          <w:sz w:val="28"/>
          <w:szCs w:val="28"/>
        </w:rPr>
        <w:t xml:space="preserve">11. </w:t>
      </w:r>
      <w:r w:rsidR="00685258" w:rsidRPr="009315BA">
        <w:rPr>
          <w:rFonts w:ascii="Arial" w:hAnsi="Arial" w:cs="Arial"/>
          <w:b/>
          <w:bCs/>
          <w:sz w:val="28"/>
          <w:szCs w:val="28"/>
        </w:rPr>
        <w:t>Changes to the SLA</w:t>
      </w:r>
      <w:r w:rsidRPr="009315BA" w:rsidDel="000731A2">
        <w:rPr>
          <w:rFonts w:ascii="Arial" w:hAnsi="Arial" w:cs="Arial"/>
        </w:rPr>
        <w:t xml:space="preserve"> </w:t>
      </w:r>
    </w:p>
    <w:p w:rsidR="000731A2" w:rsidRPr="009315BA" w:rsidRDefault="000731A2" w:rsidP="000731A2">
      <w:pPr>
        <w:spacing w:after="0" w:line="240" w:lineRule="auto"/>
        <w:rPr>
          <w:rFonts w:ascii="Arial" w:hAnsi="Arial" w:cs="Arial"/>
          <w:sz w:val="24"/>
          <w:szCs w:val="24"/>
        </w:rPr>
      </w:pPr>
      <w:r w:rsidRPr="009315BA">
        <w:rPr>
          <w:rFonts w:ascii="Arial" w:hAnsi="Arial" w:cs="Arial"/>
          <w:sz w:val="24"/>
          <w:szCs w:val="24"/>
        </w:rPr>
        <w:t>11.1 Changes should be kept to a minimum and, wherever possible, made and agreed at the annual review meeting.</w:t>
      </w:r>
    </w:p>
    <w:p w:rsidR="000731A2" w:rsidRPr="009315BA" w:rsidRDefault="000731A2" w:rsidP="000731A2">
      <w:pPr>
        <w:spacing w:after="0" w:line="240" w:lineRule="auto"/>
        <w:rPr>
          <w:rFonts w:ascii="Arial" w:hAnsi="Arial" w:cs="Arial"/>
          <w:sz w:val="24"/>
          <w:szCs w:val="24"/>
        </w:rPr>
      </w:pPr>
    </w:p>
    <w:p w:rsidR="000731A2" w:rsidRPr="009315BA" w:rsidRDefault="000731A2" w:rsidP="000731A2">
      <w:pPr>
        <w:spacing w:after="0" w:line="240" w:lineRule="auto"/>
        <w:rPr>
          <w:rFonts w:ascii="Arial" w:hAnsi="Arial" w:cs="Arial"/>
          <w:sz w:val="24"/>
          <w:szCs w:val="24"/>
        </w:rPr>
      </w:pPr>
      <w:r w:rsidRPr="009315BA">
        <w:rPr>
          <w:rFonts w:ascii="Arial" w:hAnsi="Arial" w:cs="Arial"/>
          <w:sz w:val="24"/>
          <w:szCs w:val="24"/>
        </w:rPr>
        <w:t xml:space="preserve">11.2 If either party wishes to make a change to the terms of the agreement outside of the annual review meeting, a request should be put in writing to the other party. The party receiving the request should respond within </w:t>
      </w:r>
      <w:r w:rsidRPr="009315BA">
        <w:rPr>
          <w:rFonts w:ascii="Arial" w:hAnsi="Arial" w:cs="Arial"/>
          <w:color w:val="FF0000"/>
          <w:sz w:val="24"/>
          <w:szCs w:val="24"/>
          <w:u w:color="FF0000"/>
        </w:rPr>
        <w:t xml:space="preserve">________ </w:t>
      </w:r>
      <w:r w:rsidRPr="009315BA">
        <w:rPr>
          <w:rFonts w:ascii="Arial" w:eastAsia="Cambria" w:hAnsi="Arial" w:cs="Arial"/>
          <w:i/>
          <w:iCs/>
          <w:color w:val="FF0000"/>
          <w:sz w:val="26"/>
          <w:szCs w:val="26"/>
          <w:u w:color="FF0000"/>
        </w:rPr>
        <w:t>(agree number of working days or weeks)</w:t>
      </w:r>
      <w:r w:rsidRPr="009315BA">
        <w:rPr>
          <w:rFonts w:ascii="Arial" w:hAnsi="Arial" w:cs="Arial"/>
          <w:color w:val="FF0000"/>
          <w:sz w:val="24"/>
          <w:szCs w:val="24"/>
          <w:u w:color="FF0000"/>
        </w:rPr>
        <w:t xml:space="preserve"> </w:t>
      </w:r>
      <w:r w:rsidRPr="009315BA">
        <w:rPr>
          <w:rFonts w:ascii="Arial" w:hAnsi="Arial" w:cs="Arial"/>
          <w:sz w:val="24"/>
          <w:szCs w:val="24"/>
        </w:rPr>
        <w:t>either agreeing to the proposed change or suggesting a date for a meeting to discuss the proposal.</w:t>
      </w:r>
    </w:p>
    <w:p w:rsidR="000731A2" w:rsidRPr="009315BA" w:rsidRDefault="000731A2" w:rsidP="000731A2">
      <w:pPr>
        <w:spacing w:after="0" w:line="240" w:lineRule="auto"/>
        <w:rPr>
          <w:rFonts w:ascii="Arial" w:hAnsi="Arial" w:cs="Arial"/>
          <w:sz w:val="24"/>
          <w:szCs w:val="24"/>
        </w:rPr>
      </w:pPr>
    </w:p>
    <w:p w:rsidR="00DC32E9" w:rsidRPr="009315BA" w:rsidRDefault="000731A2" w:rsidP="000731A2">
      <w:pPr>
        <w:rPr>
          <w:rFonts w:ascii="Arial" w:hAnsi="Arial" w:cs="Arial"/>
        </w:rPr>
      </w:pPr>
      <w:r w:rsidRPr="009315BA">
        <w:rPr>
          <w:rFonts w:ascii="Arial" w:hAnsi="Arial" w:cs="Arial"/>
          <w:sz w:val="24"/>
          <w:szCs w:val="24"/>
        </w:rPr>
        <w:t>11.3 Any agreed changes should be noted, signed and dated as an addendum to this service level agreement</w:t>
      </w:r>
      <w:r w:rsidR="008C7D90" w:rsidRPr="009315BA">
        <w:rPr>
          <w:rFonts w:ascii="Arial" w:hAnsi="Arial" w:cs="Arial"/>
          <w:sz w:val="24"/>
          <w:szCs w:val="24"/>
        </w:rPr>
        <w:t>.</w:t>
      </w:r>
    </w:p>
    <w:p w:rsidR="000731A2" w:rsidRPr="009315BA" w:rsidRDefault="00685258" w:rsidP="000731A2">
      <w:pPr>
        <w:widowControl w:val="0"/>
        <w:rPr>
          <w:rFonts w:ascii="Arial" w:eastAsia="Arial" w:hAnsi="Arial" w:cs="Arial"/>
          <w:b/>
          <w:bCs/>
          <w:sz w:val="28"/>
          <w:szCs w:val="28"/>
        </w:rPr>
      </w:pPr>
      <w:r w:rsidRPr="009315BA">
        <w:rPr>
          <w:rFonts w:ascii="Arial" w:hAnsi="Arial" w:cs="Arial"/>
          <w:b/>
          <w:bCs/>
          <w:sz w:val="28"/>
          <w:szCs w:val="28"/>
        </w:rPr>
        <w:t>12.</w:t>
      </w:r>
      <w:r w:rsidRPr="009315BA">
        <w:rPr>
          <w:rFonts w:ascii="Arial" w:hAnsi="Arial" w:cs="Arial"/>
          <w:b/>
          <w:bCs/>
          <w:sz w:val="28"/>
          <w:szCs w:val="28"/>
        </w:rPr>
        <w:tab/>
        <w:t>Signatories to the SLA</w:t>
      </w:r>
    </w:p>
    <w:p w:rsidR="000731A2" w:rsidRPr="009315BA" w:rsidRDefault="000731A2" w:rsidP="000731A2">
      <w:pPr>
        <w:spacing w:after="0" w:line="240" w:lineRule="auto"/>
        <w:rPr>
          <w:rFonts w:ascii="Arial" w:eastAsia="Arial" w:hAnsi="Arial" w:cs="Arial"/>
          <w:sz w:val="24"/>
          <w:szCs w:val="24"/>
        </w:rPr>
      </w:pPr>
    </w:p>
    <w:p w:rsidR="000731A2" w:rsidRPr="009315BA" w:rsidRDefault="000731A2" w:rsidP="000731A2">
      <w:pPr>
        <w:spacing w:after="0" w:line="240" w:lineRule="auto"/>
        <w:rPr>
          <w:rFonts w:ascii="Arial" w:eastAsia="Arial" w:hAnsi="Arial" w:cs="Arial"/>
          <w:b/>
          <w:bCs/>
          <w:sz w:val="24"/>
          <w:szCs w:val="24"/>
        </w:rPr>
      </w:pPr>
      <w:r w:rsidRPr="009315BA">
        <w:rPr>
          <w:rFonts w:ascii="Arial" w:hAnsi="Arial" w:cs="Arial"/>
          <w:b/>
          <w:bCs/>
          <w:sz w:val="24"/>
          <w:szCs w:val="24"/>
        </w:rPr>
        <w:t xml:space="preserve">On behalf of _________________ </w:t>
      </w:r>
      <w:r w:rsidR="00BA575C" w:rsidRPr="009315BA">
        <w:rPr>
          <w:rFonts w:ascii="Arial" w:hAnsi="Arial" w:cs="Arial"/>
          <w:b/>
          <w:bCs/>
          <w:i/>
          <w:iCs/>
          <w:color w:val="FF0000"/>
          <w:sz w:val="24"/>
          <w:szCs w:val="24"/>
          <w:u w:color="FF0000"/>
        </w:rPr>
        <w:t>local authority</w:t>
      </w:r>
    </w:p>
    <w:p w:rsidR="000731A2" w:rsidRPr="009315BA" w:rsidRDefault="000731A2" w:rsidP="000731A2">
      <w:pPr>
        <w:spacing w:after="0" w:line="240" w:lineRule="auto"/>
        <w:rPr>
          <w:rFonts w:ascii="Arial" w:eastAsia="Arial" w:hAnsi="Arial" w:cs="Arial"/>
          <w:sz w:val="24"/>
          <w:szCs w:val="24"/>
        </w:rPr>
      </w:pPr>
    </w:p>
    <w:p w:rsidR="000731A2" w:rsidRPr="009315BA" w:rsidRDefault="000731A2" w:rsidP="000731A2">
      <w:pPr>
        <w:spacing w:after="0" w:line="240" w:lineRule="auto"/>
        <w:rPr>
          <w:rFonts w:ascii="Arial" w:eastAsia="Arial" w:hAnsi="Arial" w:cs="Arial"/>
          <w:sz w:val="24"/>
          <w:szCs w:val="24"/>
        </w:rPr>
      </w:pPr>
      <w:r w:rsidRPr="009315BA">
        <w:rPr>
          <w:rFonts w:ascii="Arial" w:hAnsi="Arial" w:cs="Arial"/>
          <w:sz w:val="24"/>
          <w:szCs w:val="24"/>
        </w:rPr>
        <w:t>Name_________________________                Role__________________</w:t>
      </w:r>
    </w:p>
    <w:p w:rsidR="000731A2" w:rsidRPr="009315BA" w:rsidRDefault="000731A2" w:rsidP="000731A2">
      <w:pPr>
        <w:spacing w:after="0" w:line="240" w:lineRule="auto"/>
        <w:rPr>
          <w:rFonts w:ascii="Arial" w:eastAsia="Arial" w:hAnsi="Arial" w:cs="Arial"/>
          <w:sz w:val="24"/>
          <w:szCs w:val="24"/>
        </w:rPr>
      </w:pPr>
    </w:p>
    <w:p w:rsidR="000731A2" w:rsidRPr="009315BA" w:rsidRDefault="000731A2" w:rsidP="000731A2">
      <w:pPr>
        <w:spacing w:after="0" w:line="240" w:lineRule="auto"/>
        <w:rPr>
          <w:rFonts w:ascii="Arial" w:eastAsia="Arial" w:hAnsi="Arial" w:cs="Arial"/>
          <w:sz w:val="24"/>
          <w:szCs w:val="24"/>
        </w:rPr>
      </w:pPr>
    </w:p>
    <w:p w:rsidR="000731A2" w:rsidRPr="009315BA" w:rsidRDefault="000731A2" w:rsidP="000731A2">
      <w:pPr>
        <w:spacing w:after="0" w:line="240" w:lineRule="auto"/>
        <w:rPr>
          <w:rFonts w:ascii="Arial" w:eastAsia="Arial" w:hAnsi="Arial" w:cs="Arial"/>
          <w:sz w:val="24"/>
          <w:szCs w:val="24"/>
        </w:rPr>
      </w:pPr>
      <w:r w:rsidRPr="009315BA">
        <w:rPr>
          <w:rFonts w:ascii="Arial" w:hAnsi="Arial" w:cs="Arial"/>
          <w:sz w:val="24"/>
          <w:szCs w:val="24"/>
        </w:rPr>
        <w:t>Signature_____________________</w:t>
      </w:r>
      <w:r w:rsidRPr="009315BA">
        <w:rPr>
          <w:rFonts w:ascii="Arial" w:hAnsi="Arial" w:cs="Arial"/>
          <w:sz w:val="24"/>
          <w:szCs w:val="24"/>
        </w:rPr>
        <w:tab/>
      </w:r>
      <w:r w:rsidRPr="009315BA">
        <w:rPr>
          <w:rFonts w:ascii="Arial" w:hAnsi="Arial" w:cs="Arial"/>
          <w:sz w:val="24"/>
          <w:szCs w:val="24"/>
        </w:rPr>
        <w:tab/>
        <w:t>Date__________________</w:t>
      </w:r>
    </w:p>
    <w:p w:rsidR="000731A2" w:rsidRPr="009315BA" w:rsidRDefault="000731A2" w:rsidP="000731A2">
      <w:pPr>
        <w:spacing w:after="0" w:line="240" w:lineRule="auto"/>
        <w:rPr>
          <w:rFonts w:ascii="Arial" w:eastAsia="Arial" w:hAnsi="Arial" w:cs="Arial"/>
          <w:sz w:val="24"/>
          <w:szCs w:val="24"/>
        </w:rPr>
      </w:pPr>
    </w:p>
    <w:p w:rsidR="000731A2" w:rsidRPr="009315BA" w:rsidRDefault="000731A2" w:rsidP="000731A2">
      <w:pPr>
        <w:spacing w:after="0" w:line="240" w:lineRule="auto"/>
        <w:rPr>
          <w:rFonts w:ascii="Arial" w:eastAsia="Arial" w:hAnsi="Arial" w:cs="Arial"/>
          <w:sz w:val="24"/>
          <w:szCs w:val="24"/>
        </w:rPr>
      </w:pPr>
    </w:p>
    <w:p w:rsidR="000731A2" w:rsidRPr="009315BA" w:rsidRDefault="000731A2" w:rsidP="000731A2">
      <w:pPr>
        <w:spacing w:after="0" w:line="240" w:lineRule="auto"/>
        <w:rPr>
          <w:rFonts w:ascii="Arial" w:eastAsia="Arial" w:hAnsi="Arial" w:cs="Arial"/>
          <w:sz w:val="24"/>
          <w:szCs w:val="24"/>
        </w:rPr>
      </w:pPr>
    </w:p>
    <w:p w:rsidR="000731A2" w:rsidRPr="009315BA" w:rsidRDefault="000731A2" w:rsidP="000731A2">
      <w:pPr>
        <w:spacing w:after="0" w:line="240" w:lineRule="auto"/>
        <w:rPr>
          <w:rFonts w:ascii="Arial" w:eastAsia="Arial" w:hAnsi="Arial" w:cs="Arial"/>
          <w:b/>
          <w:bCs/>
          <w:sz w:val="24"/>
          <w:szCs w:val="24"/>
        </w:rPr>
      </w:pPr>
      <w:r w:rsidRPr="009315BA">
        <w:rPr>
          <w:rFonts w:ascii="Arial" w:hAnsi="Arial" w:cs="Arial"/>
          <w:b/>
          <w:bCs/>
          <w:sz w:val="24"/>
          <w:szCs w:val="24"/>
        </w:rPr>
        <w:t xml:space="preserve">On behalf of _________________ </w:t>
      </w:r>
      <w:r w:rsidRPr="009315BA">
        <w:rPr>
          <w:rFonts w:ascii="Arial" w:hAnsi="Arial" w:cs="Arial"/>
          <w:b/>
          <w:bCs/>
          <w:i/>
          <w:color w:val="FF2D21" w:themeColor="accent5"/>
          <w:sz w:val="24"/>
          <w:szCs w:val="24"/>
        </w:rPr>
        <w:t>school</w:t>
      </w:r>
    </w:p>
    <w:p w:rsidR="000731A2" w:rsidRPr="009315BA" w:rsidRDefault="000731A2" w:rsidP="000731A2">
      <w:pPr>
        <w:spacing w:after="0" w:line="240" w:lineRule="auto"/>
        <w:rPr>
          <w:rFonts w:ascii="Arial" w:eastAsia="Arial" w:hAnsi="Arial" w:cs="Arial"/>
          <w:sz w:val="24"/>
          <w:szCs w:val="24"/>
        </w:rPr>
      </w:pPr>
    </w:p>
    <w:p w:rsidR="000731A2" w:rsidRPr="009315BA" w:rsidRDefault="000731A2" w:rsidP="000731A2">
      <w:pPr>
        <w:spacing w:after="0" w:line="240" w:lineRule="auto"/>
        <w:rPr>
          <w:rFonts w:ascii="Arial" w:eastAsia="Arial" w:hAnsi="Arial" w:cs="Arial"/>
          <w:sz w:val="24"/>
          <w:szCs w:val="24"/>
        </w:rPr>
      </w:pPr>
      <w:r w:rsidRPr="009315BA">
        <w:rPr>
          <w:rFonts w:ascii="Arial" w:hAnsi="Arial" w:cs="Arial"/>
          <w:sz w:val="24"/>
          <w:szCs w:val="24"/>
        </w:rPr>
        <w:t>Name_________________________                Role__________________</w:t>
      </w:r>
    </w:p>
    <w:p w:rsidR="000731A2" w:rsidRPr="009315BA" w:rsidRDefault="000731A2" w:rsidP="000731A2">
      <w:pPr>
        <w:spacing w:after="0" w:line="240" w:lineRule="auto"/>
        <w:rPr>
          <w:rFonts w:ascii="Arial" w:eastAsia="Arial" w:hAnsi="Arial" w:cs="Arial"/>
          <w:sz w:val="24"/>
          <w:szCs w:val="24"/>
        </w:rPr>
      </w:pPr>
    </w:p>
    <w:p w:rsidR="000731A2" w:rsidRPr="009315BA" w:rsidRDefault="000731A2" w:rsidP="000731A2">
      <w:pPr>
        <w:spacing w:after="0" w:line="240" w:lineRule="auto"/>
        <w:rPr>
          <w:rFonts w:ascii="Arial" w:eastAsia="Arial" w:hAnsi="Arial" w:cs="Arial"/>
          <w:sz w:val="24"/>
          <w:szCs w:val="24"/>
        </w:rPr>
      </w:pPr>
    </w:p>
    <w:p w:rsidR="000731A2" w:rsidRPr="009315BA" w:rsidRDefault="000731A2" w:rsidP="000731A2">
      <w:pPr>
        <w:spacing w:after="0" w:line="240" w:lineRule="auto"/>
        <w:rPr>
          <w:rFonts w:ascii="Arial" w:eastAsia="Arial" w:hAnsi="Arial" w:cs="Arial"/>
          <w:sz w:val="24"/>
          <w:szCs w:val="24"/>
        </w:rPr>
      </w:pPr>
      <w:r w:rsidRPr="009315BA">
        <w:rPr>
          <w:rFonts w:ascii="Arial" w:hAnsi="Arial" w:cs="Arial"/>
          <w:sz w:val="24"/>
          <w:szCs w:val="24"/>
        </w:rPr>
        <w:t>Signature_____________________</w:t>
      </w:r>
      <w:r w:rsidRPr="009315BA">
        <w:rPr>
          <w:rFonts w:ascii="Arial" w:hAnsi="Arial" w:cs="Arial"/>
          <w:sz w:val="24"/>
          <w:szCs w:val="24"/>
        </w:rPr>
        <w:tab/>
      </w:r>
      <w:r w:rsidRPr="009315BA">
        <w:rPr>
          <w:rFonts w:ascii="Arial" w:hAnsi="Arial" w:cs="Arial"/>
          <w:sz w:val="24"/>
          <w:szCs w:val="24"/>
        </w:rPr>
        <w:tab/>
        <w:t>Date__________________</w:t>
      </w:r>
    </w:p>
    <w:p w:rsidR="00B173E3" w:rsidRPr="009315BA" w:rsidRDefault="00B173E3">
      <w:pPr>
        <w:rPr>
          <w:rFonts w:ascii="Arial" w:eastAsia="Arial" w:hAnsi="Arial" w:cs="Arial"/>
          <w:b/>
          <w:bCs/>
          <w:sz w:val="28"/>
          <w:szCs w:val="28"/>
        </w:rPr>
      </w:pPr>
    </w:p>
    <w:p w:rsidR="00B173E3" w:rsidRPr="009315BA" w:rsidRDefault="00B173E3">
      <w:pPr>
        <w:rPr>
          <w:rFonts w:ascii="Arial" w:eastAsia="Arial" w:hAnsi="Arial" w:cs="Arial"/>
          <w:b/>
          <w:bCs/>
          <w:sz w:val="28"/>
          <w:szCs w:val="28"/>
        </w:rPr>
      </w:pPr>
    </w:p>
    <w:p w:rsidR="00B173E3" w:rsidRPr="009315BA" w:rsidRDefault="00B173E3">
      <w:pPr>
        <w:widowControl w:val="0"/>
        <w:spacing w:line="240" w:lineRule="auto"/>
        <w:rPr>
          <w:rFonts w:ascii="Arial" w:eastAsia="Arial" w:hAnsi="Arial" w:cs="Arial"/>
          <w:b/>
          <w:bCs/>
          <w:sz w:val="28"/>
          <w:szCs w:val="28"/>
        </w:rPr>
      </w:pPr>
    </w:p>
    <w:p w:rsidR="00B173E3" w:rsidRPr="009315BA" w:rsidRDefault="00B173E3">
      <w:pPr>
        <w:rPr>
          <w:rFonts w:ascii="Arial" w:eastAsia="Arial" w:hAnsi="Arial" w:cs="Arial"/>
          <w:sz w:val="24"/>
          <w:szCs w:val="24"/>
        </w:rPr>
      </w:pPr>
    </w:p>
    <w:p w:rsidR="00B173E3" w:rsidRPr="009315BA" w:rsidRDefault="00F35267">
      <w:pPr>
        <w:jc w:val="center"/>
        <w:rPr>
          <w:rFonts w:ascii="Arial" w:eastAsia="Arial" w:hAnsi="Arial" w:cs="Arial"/>
          <w:b/>
          <w:bCs/>
          <w:sz w:val="28"/>
          <w:szCs w:val="28"/>
        </w:rPr>
      </w:pPr>
      <w:r w:rsidRPr="009315BA">
        <w:rPr>
          <w:rFonts w:ascii="Arial" w:hAnsi="Arial" w:cs="Arial"/>
          <w:b/>
          <w:bCs/>
          <w:sz w:val="28"/>
          <w:szCs w:val="28"/>
        </w:rPr>
        <w:t>APPENDIX A</w:t>
      </w:r>
    </w:p>
    <w:p w:rsidR="00B173E3" w:rsidRPr="009315BA" w:rsidRDefault="00F35267">
      <w:pPr>
        <w:jc w:val="center"/>
        <w:rPr>
          <w:rFonts w:ascii="Arial" w:eastAsia="Arial" w:hAnsi="Arial" w:cs="Arial"/>
          <w:b/>
          <w:bCs/>
          <w:iCs/>
          <w:sz w:val="32"/>
          <w:szCs w:val="32"/>
        </w:rPr>
      </w:pPr>
      <w:r w:rsidRPr="009315BA">
        <w:rPr>
          <w:rFonts w:ascii="Arial" w:hAnsi="Arial" w:cs="Arial"/>
          <w:b/>
          <w:bCs/>
          <w:iCs/>
          <w:sz w:val="32"/>
          <w:szCs w:val="32"/>
        </w:rPr>
        <w:lastRenderedPageBreak/>
        <w:t>Content of annual review report</w:t>
      </w:r>
    </w:p>
    <w:p w:rsidR="00B173E3" w:rsidRPr="009315BA" w:rsidRDefault="00F35267">
      <w:pPr>
        <w:rPr>
          <w:rFonts w:ascii="Arial" w:eastAsia="Cambria" w:hAnsi="Arial" w:cs="Arial"/>
          <w:i/>
          <w:iCs/>
          <w:color w:val="FF0000"/>
          <w:sz w:val="26"/>
          <w:szCs w:val="26"/>
          <w:u w:color="FF0000"/>
        </w:rPr>
      </w:pPr>
      <w:r w:rsidRPr="009315BA">
        <w:rPr>
          <w:rFonts w:ascii="Arial" w:eastAsia="Cambria" w:hAnsi="Arial" w:cs="Arial"/>
          <w:i/>
          <w:iCs/>
          <w:color w:val="FF0000"/>
          <w:sz w:val="26"/>
          <w:szCs w:val="26"/>
          <w:u w:color="FF0000"/>
        </w:rPr>
        <w:t xml:space="preserve">A local format may already be in use or it may be helpful to create </w:t>
      </w:r>
      <w:r w:rsidR="000E5254" w:rsidRPr="009315BA">
        <w:rPr>
          <w:rFonts w:ascii="Arial" w:eastAsia="Cambria" w:hAnsi="Arial" w:cs="Arial"/>
          <w:i/>
          <w:iCs/>
          <w:color w:val="FF0000"/>
          <w:sz w:val="26"/>
          <w:szCs w:val="26"/>
          <w:u w:color="FF0000"/>
        </w:rPr>
        <w:t xml:space="preserve">one. It </w:t>
      </w:r>
      <w:r w:rsidRPr="009315BA">
        <w:rPr>
          <w:rFonts w:ascii="Arial" w:eastAsia="Cambria" w:hAnsi="Arial" w:cs="Arial"/>
          <w:i/>
          <w:iCs/>
          <w:color w:val="FF0000"/>
          <w:sz w:val="26"/>
          <w:szCs w:val="26"/>
          <w:u w:color="FF0000"/>
        </w:rPr>
        <w:t>will be important to ensure that the areas listed below are included.</w:t>
      </w:r>
    </w:p>
    <w:p w:rsidR="00B173E3" w:rsidRPr="009315BA" w:rsidRDefault="00F35267">
      <w:pPr>
        <w:pStyle w:val="ListParagraph"/>
        <w:numPr>
          <w:ilvl w:val="0"/>
          <w:numId w:val="46"/>
        </w:numPr>
        <w:tabs>
          <w:tab w:val="clear" w:pos="720"/>
          <w:tab w:val="num" w:pos="690"/>
        </w:tabs>
        <w:ind w:left="690" w:hanging="330"/>
        <w:rPr>
          <w:rFonts w:ascii="Arial" w:eastAsia="Arial" w:hAnsi="Arial" w:cs="Arial"/>
        </w:rPr>
      </w:pPr>
      <w:r w:rsidRPr="009315BA">
        <w:rPr>
          <w:rFonts w:ascii="Arial" w:hAnsi="Arial" w:cs="Arial"/>
          <w:sz w:val="24"/>
          <w:szCs w:val="24"/>
        </w:rPr>
        <w:t xml:space="preserve">Brief summary from the </w:t>
      </w:r>
      <w:r w:rsidR="00A823A4" w:rsidRPr="009315BA">
        <w:rPr>
          <w:rFonts w:ascii="Arial" w:hAnsi="Arial" w:cs="Arial"/>
          <w:sz w:val="24"/>
          <w:szCs w:val="24"/>
        </w:rPr>
        <w:t>h</w:t>
      </w:r>
      <w:r w:rsidR="000E5254" w:rsidRPr="009315BA">
        <w:rPr>
          <w:rFonts w:ascii="Arial" w:hAnsi="Arial" w:cs="Arial"/>
          <w:sz w:val="24"/>
          <w:szCs w:val="24"/>
        </w:rPr>
        <w:t>ead</w:t>
      </w:r>
      <w:r w:rsidR="00BA575C" w:rsidRPr="009315BA">
        <w:rPr>
          <w:rFonts w:ascii="Arial" w:hAnsi="Arial" w:cs="Arial"/>
          <w:sz w:val="24"/>
          <w:szCs w:val="24"/>
        </w:rPr>
        <w:t xml:space="preserve"> </w:t>
      </w:r>
      <w:r w:rsidR="000E5254" w:rsidRPr="009315BA">
        <w:rPr>
          <w:rFonts w:ascii="Arial" w:hAnsi="Arial" w:cs="Arial"/>
          <w:sz w:val="24"/>
          <w:szCs w:val="24"/>
        </w:rPr>
        <w:t>teacher</w:t>
      </w:r>
      <w:r w:rsidRPr="009315BA">
        <w:rPr>
          <w:rFonts w:ascii="Arial" w:hAnsi="Arial" w:cs="Arial"/>
          <w:sz w:val="24"/>
          <w:szCs w:val="24"/>
        </w:rPr>
        <w:t xml:space="preserve"> on the discharge of his duties as identified in section 6.1 of this </w:t>
      </w:r>
      <w:r w:rsidR="00DC32E9" w:rsidRPr="009315BA">
        <w:rPr>
          <w:rFonts w:ascii="Arial" w:hAnsi="Arial" w:cs="Arial"/>
          <w:sz w:val="24"/>
          <w:szCs w:val="24"/>
        </w:rPr>
        <w:t>service level a</w:t>
      </w:r>
      <w:r w:rsidRPr="009315BA">
        <w:rPr>
          <w:rFonts w:ascii="Arial" w:hAnsi="Arial" w:cs="Arial"/>
          <w:sz w:val="24"/>
          <w:szCs w:val="24"/>
        </w:rPr>
        <w:t>greement.</w:t>
      </w:r>
    </w:p>
    <w:p w:rsidR="00B173E3" w:rsidRPr="009315BA" w:rsidRDefault="00F35267">
      <w:pPr>
        <w:pStyle w:val="ListParagraph"/>
        <w:numPr>
          <w:ilvl w:val="0"/>
          <w:numId w:val="47"/>
        </w:numPr>
        <w:tabs>
          <w:tab w:val="clear" w:pos="720"/>
          <w:tab w:val="num" w:pos="690"/>
        </w:tabs>
        <w:ind w:left="690" w:hanging="330"/>
        <w:rPr>
          <w:rFonts w:ascii="Arial" w:eastAsia="Arial" w:hAnsi="Arial" w:cs="Arial"/>
        </w:rPr>
      </w:pPr>
      <w:r w:rsidRPr="009315BA">
        <w:rPr>
          <w:rFonts w:ascii="Arial" w:hAnsi="Arial" w:cs="Arial"/>
          <w:sz w:val="24"/>
          <w:szCs w:val="24"/>
        </w:rPr>
        <w:t xml:space="preserve">Brief summary of </w:t>
      </w:r>
      <w:r w:rsidR="000E5254" w:rsidRPr="009315BA">
        <w:rPr>
          <w:rFonts w:ascii="Arial" w:hAnsi="Arial" w:cs="Arial"/>
          <w:sz w:val="24"/>
          <w:szCs w:val="24"/>
        </w:rPr>
        <w:t>r</w:t>
      </w:r>
      <w:r w:rsidRPr="009315BA">
        <w:rPr>
          <w:rFonts w:ascii="Arial" w:hAnsi="Arial" w:cs="Arial"/>
          <w:sz w:val="24"/>
          <w:szCs w:val="24"/>
        </w:rPr>
        <w:t xml:space="preserve">esource </w:t>
      </w:r>
      <w:r w:rsidR="000E5254" w:rsidRPr="009315BA">
        <w:rPr>
          <w:rFonts w:ascii="Arial" w:hAnsi="Arial" w:cs="Arial"/>
          <w:sz w:val="24"/>
          <w:szCs w:val="24"/>
        </w:rPr>
        <w:t>p</w:t>
      </w:r>
      <w:r w:rsidRPr="009315BA">
        <w:rPr>
          <w:rFonts w:ascii="Arial" w:hAnsi="Arial" w:cs="Arial"/>
          <w:sz w:val="24"/>
          <w:szCs w:val="24"/>
        </w:rPr>
        <w:t xml:space="preserve">rovision </w:t>
      </w:r>
      <w:r w:rsidR="000E5254" w:rsidRPr="009315BA">
        <w:rPr>
          <w:rFonts w:ascii="Arial" w:hAnsi="Arial" w:cs="Arial"/>
          <w:sz w:val="24"/>
          <w:szCs w:val="24"/>
        </w:rPr>
        <w:t>t</w:t>
      </w:r>
      <w:r w:rsidRPr="009315BA">
        <w:rPr>
          <w:rFonts w:ascii="Arial" w:hAnsi="Arial" w:cs="Arial"/>
          <w:sz w:val="24"/>
          <w:szCs w:val="24"/>
        </w:rPr>
        <w:t>eam input/activity based on the responsibilities of the teacher in charge as described in section 6.</w:t>
      </w:r>
      <w:r w:rsidR="00A823A4" w:rsidRPr="009315BA">
        <w:rPr>
          <w:rFonts w:ascii="Arial" w:hAnsi="Arial" w:cs="Arial"/>
          <w:sz w:val="24"/>
          <w:szCs w:val="24"/>
        </w:rPr>
        <w:t>5</w:t>
      </w:r>
      <w:r w:rsidRPr="009315BA">
        <w:rPr>
          <w:rFonts w:ascii="Arial" w:hAnsi="Arial" w:cs="Arial"/>
          <w:sz w:val="24"/>
          <w:szCs w:val="24"/>
        </w:rPr>
        <w:t xml:space="preserve"> of this service level agreement.</w:t>
      </w:r>
    </w:p>
    <w:p w:rsidR="00B173E3" w:rsidRPr="009315BA" w:rsidRDefault="00F35267">
      <w:pPr>
        <w:pStyle w:val="ListParagraph"/>
        <w:numPr>
          <w:ilvl w:val="0"/>
          <w:numId w:val="48"/>
        </w:numPr>
        <w:tabs>
          <w:tab w:val="clear" w:pos="720"/>
          <w:tab w:val="num" w:pos="690"/>
        </w:tabs>
        <w:ind w:left="690" w:hanging="330"/>
        <w:rPr>
          <w:rFonts w:ascii="Arial" w:eastAsia="Arial" w:hAnsi="Arial" w:cs="Arial"/>
        </w:rPr>
      </w:pPr>
      <w:r w:rsidRPr="009315BA">
        <w:rPr>
          <w:rFonts w:ascii="Arial" w:hAnsi="Arial" w:cs="Arial"/>
          <w:sz w:val="24"/>
          <w:szCs w:val="24"/>
        </w:rPr>
        <w:t>Current staffing, including levels of specialist knowledge/training; changes in staffing; shortages in staffing and/or skills.</w:t>
      </w:r>
    </w:p>
    <w:p w:rsidR="00B173E3" w:rsidRPr="009315BA" w:rsidRDefault="00F35267">
      <w:pPr>
        <w:pStyle w:val="ListParagraph"/>
        <w:numPr>
          <w:ilvl w:val="0"/>
          <w:numId w:val="49"/>
        </w:numPr>
        <w:tabs>
          <w:tab w:val="clear" w:pos="720"/>
          <w:tab w:val="num" w:pos="690"/>
        </w:tabs>
        <w:ind w:left="690" w:hanging="330"/>
        <w:rPr>
          <w:rFonts w:ascii="Arial" w:eastAsia="Arial" w:hAnsi="Arial" w:cs="Arial"/>
        </w:rPr>
      </w:pPr>
      <w:r w:rsidRPr="009315BA">
        <w:rPr>
          <w:rFonts w:ascii="Arial" w:hAnsi="Arial" w:cs="Arial"/>
          <w:sz w:val="24"/>
          <w:szCs w:val="24"/>
        </w:rPr>
        <w:t>Outcome/performance measures, reflecting the progress made by deaf children and young people receiving support from the resource provision team members</w:t>
      </w:r>
      <w:r w:rsidRPr="009315BA">
        <w:rPr>
          <w:rFonts w:ascii="Arial" w:eastAsia="Arial" w:hAnsi="Arial" w:cs="Arial"/>
          <w:sz w:val="24"/>
          <w:szCs w:val="24"/>
          <w:vertAlign w:val="superscript"/>
        </w:rPr>
        <w:footnoteReference w:id="7"/>
      </w:r>
      <w:r w:rsidRPr="009315BA">
        <w:rPr>
          <w:rFonts w:ascii="Arial" w:hAnsi="Arial" w:cs="Arial"/>
          <w:sz w:val="24"/>
          <w:szCs w:val="24"/>
        </w:rPr>
        <w:t>, e.g. attainment and achievement data (with national comparators where possible); those relating to social, emotional, attitudinal and</w:t>
      </w:r>
      <w:r w:rsidR="00455F6D" w:rsidRPr="009315BA">
        <w:rPr>
          <w:rFonts w:ascii="Arial" w:hAnsi="Arial" w:cs="Arial"/>
          <w:sz w:val="24"/>
          <w:szCs w:val="24"/>
        </w:rPr>
        <w:t xml:space="preserve"> </w:t>
      </w:r>
      <w:r w:rsidRPr="009315BA">
        <w:rPr>
          <w:rFonts w:ascii="Arial" w:hAnsi="Arial" w:cs="Arial"/>
          <w:sz w:val="24"/>
          <w:szCs w:val="24"/>
        </w:rPr>
        <w:t>behavioural issues; amount of inclusion in mainstream classes; attendance at after school activities; contributions to school (e.g. school council etc</w:t>
      </w:r>
      <w:r w:rsidR="00DC32E9" w:rsidRPr="009315BA">
        <w:rPr>
          <w:rFonts w:ascii="Arial" w:hAnsi="Arial" w:cs="Arial"/>
          <w:sz w:val="24"/>
          <w:szCs w:val="24"/>
        </w:rPr>
        <w:t>.</w:t>
      </w:r>
      <w:r w:rsidRPr="009315BA">
        <w:rPr>
          <w:rFonts w:ascii="Arial" w:hAnsi="Arial" w:cs="Arial"/>
          <w:sz w:val="24"/>
          <w:szCs w:val="24"/>
        </w:rPr>
        <w:t>)</w:t>
      </w:r>
      <w:r w:rsidR="00A823A4" w:rsidRPr="009315BA">
        <w:rPr>
          <w:rFonts w:ascii="Arial" w:hAnsi="Arial" w:cs="Arial"/>
          <w:sz w:val="24"/>
          <w:szCs w:val="24"/>
        </w:rPr>
        <w:t>.</w:t>
      </w:r>
    </w:p>
    <w:p w:rsidR="00B173E3" w:rsidRPr="009315BA" w:rsidRDefault="00F35267">
      <w:pPr>
        <w:pStyle w:val="ListParagraph"/>
        <w:numPr>
          <w:ilvl w:val="0"/>
          <w:numId w:val="51"/>
        </w:numPr>
        <w:tabs>
          <w:tab w:val="clear" w:pos="692"/>
          <w:tab w:val="num" w:pos="665"/>
        </w:tabs>
        <w:ind w:left="665" w:hanging="305"/>
        <w:rPr>
          <w:rFonts w:ascii="Arial" w:eastAsia="Times New Roman" w:hAnsi="Arial" w:cs="Arial"/>
          <w:i/>
          <w:iCs/>
          <w:color w:val="FF0000"/>
          <w:u w:color="FF0000"/>
        </w:rPr>
      </w:pPr>
      <w:r w:rsidRPr="009315BA">
        <w:rPr>
          <w:rFonts w:ascii="Arial" w:hAnsi="Arial" w:cs="Arial"/>
          <w:sz w:val="24"/>
          <w:szCs w:val="24"/>
        </w:rPr>
        <w:t xml:space="preserve">Perception measures of the </w:t>
      </w:r>
      <w:r w:rsidR="000E5254" w:rsidRPr="009315BA">
        <w:rPr>
          <w:rFonts w:ascii="Arial" w:hAnsi="Arial" w:cs="Arial"/>
          <w:sz w:val="24"/>
          <w:szCs w:val="24"/>
        </w:rPr>
        <w:t>r</w:t>
      </w:r>
      <w:r w:rsidRPr="009315BA">
        <w:rPr>
          <w:rFonts w:ascii="Arial" w:hAnsi="Arial" w:cs="Arial"/>
          <w:sz w:val="24"/>
          <w:szCs w:val="24"/>
        </w:rPr>
        <w:t xml:space="preserve">esourced </w:t>
      </w:r>
      <w:r w:rsidR="000E5254" w:rsidRPr="009315BA">
        <w:rPr>
          <w:rFonts w:ascii="Arial" w:hAnsi="Arial" w:cs="Arial"/>
          <w:sz w:val="24"/>
          <w:szCs w:val="24"/>
        </w:rPr>
        <w:t>p</w:t>
      </w:r>
      <w:r w:rsidRPr="009315BA">
        <w:rPr>
          <w:rFonts w:ascii="Arial" w:hAnsi="Arial" w:cs="Arial"/>
          <w:sz w:val="24"/>
          <w:szCs w:val="24"/>
        </w:rPr>
        <w:t>rovision</w:t>
      </w:r>
      <w:r w:rsidR="00455F6D" w:rsidRPr="009315BA">
        <w:rPr>
          <w:rFonts w:ascii="Arial" w:hAnsi="Arial" w:cs="Arial"/>
          <w:sz w:val="24"/>
          <w:szCs w:val="24"/>
        </w:rPr>
        <w:t xml:space="preserve"> </w:t>
      </w:r>
      <w:r w:rsidRPr="009315BA">
        <w:rPr>
          <w:rFonts w:ascii="Arial" w:hAnsi="Arial" w:cs="Arial"/>
          <w:sz w:val="24"/>
          <w:szCs w:val="24"/>
        </w:rPr>
        <w:t xml:space="preserve">– views of deaf children and young people attending the </w:t>
      </w:r>
      <w:r w:rsidR="000E5254" w:rsidRPr="009315BA">
        <w:rPr>
          <w:rFonts w:ascii="Arial" w:hAnsi="Arial" w:cs="Arial"/>
          <w:sz w:val="24"/>
          <w:szCs w:val="24"/>
        </w:rPr>
        <w:t>p</w:t>
      </w:r>
      <w:r w:rsidRPr="009315BA">
        <w:rPr>
          <w:rFonts w:ascii="Arial" w:hAnsi="Arial" w:cs="Arial"/>
          <w:sz w:val="24"/>
          <w:szCs w:val="24"/>
        </w:rPr>
        <w:t>rovision; their parents; their nominated school staff; and professionals in partner agencies</w:t>
      </w:r>
      <w:r w:rsidRPr="009315BA">
        <w:rPr>
          <w:rFonts w:ascii="Arial" w:eastAsia="Cambria" w:hAnsi="Arial" w:cs="Arial"/>
          <w:i/>
          <w:iCs/>
          <w:sz w:val="26"/>
          <w:szCs w:val="26"/>
        </w:rPr>
        <w:t xml:space="preserve">. </w:t>
      </w:r>
      <w:r w:rsidRPr="009315BA">
        <w:rPr>
          <w:rFonts w:ascii="Arial" w:eastAsia="Cambria" w:hAnsi="Arial" w:cs="Arial"/>
          <w:i/>
          <w:iCs/>
          <w:color w:val="FF0000"/>
          <w:sz w:val="24"/>
          <w:szCs w:val="26"/>
          <w:u w:color="FF0000"/>
        </w:rPr>
        <w:t>Important to decide locally the frequency of opinion sampling from those groups (annually/alternate years etc) and how this will be collected (questionnaires, focus groups etc).</w:t>
      </w:r>
    </w:p>
    <w:p w:rsidR="00B173E3" w:rsidRPr="009315BA" w:rsidRDefault="00F35267">
      <w:pPr>
        <w:pStyle w:val="ListParagraph"/>
        <w:numPr>
          <w:ilvl w:val="0"/>
          <w:numId w:val="54"/>
        </w:numPr>
        <w:tabs>
          <w:tab w:val="clear" w:pos="720"/>
          <w:tab w:val="num" w:pos="690"/>
        </w:tabs>
        <w:ind w:left="690" w:hanging="330"/>
        <w:rPr>
          <w:rFonts w:ascii="Arial" w:eastAsia="Arial" w:hAnsi="Arial" w:cs="Arial"/>
        </w:rPr>
      </w:pPr>
      <w:r w:rsidRPr="009315BA">
        <w:rPr>
          <w:rFonts w:ascii="Arial" w:hAnsi="Arial" w:cs="Arial"/>
          <w:sz w:val="24"/>
          <w:szCs w:val="24"/>
        </w:rPr>
        <w:t>Summary of main points, including recommendations, from any external reports/inspections during the previous 12 months.</w:t>
      </w:r>
    </w:p>
    <w:p w:rsidR="00B173E3" w:rsidRPr="009315BA" w:rsidRDefault="008C7D90">
      <w:pPr>
        <w:pStyle w:val="ListParagraph"/>
        <w:numPr>
          <w:ilvl w:val="0"/>
          <w:numId w:val="55"/>
        </w:numPr>
        <w:tabs>
          <w:tab w:val="clear" w:pos="720"/>
          <w:tab w:val="num" w:pos="690"/>
        </w:tabs>
        <w:ind w:left="690" w:hanging="330"/>
        <w:rPr>
          <w:rFonts w:ascii="Arial" w:eastAsia="Arial" w:hAnsi="Arial" w:cs="Arial"/>
        </w:rPr>
      </w:pPr>
      <w:r w:rsidRPr="009315BA">
        <w:rPr>
          <w:rFonts w:ascii="Arial" w:hAnsi="Arial" w:cs="Arial"/>
          <w:sz w:val="24"/>
          <w:szCs w:val="24"/>
        </w:rPr>
        <w:t xml:space="preserve">With reference to </w:t>
      </w:r>
      <w:r w:rsidR="00455F6D" w:rsidRPr="009315BA">
        <w:rPr>
          <w:rFonts w:ascii="Arial" w:hAnsi="Arial" w:cs="Arial"/>
          <w:sz w:val="24"/>
          <w:szCs w:val="24"/>
        </w:rPr>
        <w:t xml:space="preserve">the </w:t>
      </w:r>
      <w:r w:rsidRPr="009315BA">
        <w:rPr>
          <w:rFonts w:ascii="Arial" w:hAnsi="Arial" w:cs="Arial"/>
          <w:sz w:val="24"/>
          <w:szCs w:val="24"/>
        </w:rPr>
        <w:t>National Deaf Children’s Society</w:t>
      </w:r>
      <w:r w:rsidR="00DB2E36" w:rsidRPr="009315BA">
        <w:rPr>
          <w:rFonts w:ascii="Arial" w:hAnsi="Arial" w:cs="Arial"/>
          <w:sz w:val="24"/>
          <w:szCs w:val="24"/>
        </w:rPr>
        <w:t xml:space="preserve"> quality standards for resource provisions, a</w:t>
      </w:r>
      <w:r w:rsidR="00F35267" w:rsidRPr="009315BA">
        <w:rPr>
          <w:rFonts w:ascii="Arial" w:hAnsi="Arial" w:cs="Arial"/>
          <w:sz w:val="24"/>
          <w:szCs w:val="24"/>
        </w:rPr>
        <w:t>reas of strength and areas requiring development as identified from the service self evaluation and a review of the annual service development plan</w:t>
      </w:r>
    </w:p>
    <w:p w:rsidR="00B173E3" w:rsidRPr="009315BA" w:rsidRDefault="00F35267">
      <w:pPr>
        <w:pStyle w:val="ListParagraph"/>
        <w:numPr>
          <w:ilvl w:val="0"/>
          <w:numId w:val="56"/>
        </w:numPr>
        <w:tabs>
          <w:tab w:val="clear" w:pos="720"/>
          <w:tab w:val="num" w:pos="690"/>
        </w:tabs>
        <w:ind w:left="690" w:hanging="330"/>
        <w:rPr>
          <w:rFonts w:ascii="Arial" w:eastAsia="Arial" w:hAnsi="Arial" w:cs="Arial"/>
        </w:rPr>
      </w:pPr>
      <w:r w:rsidRPr="009315BA">
        <w:rPr>
          <w:rFonts w:ascii="Arial" w:hAnsi="Arial" w:cs="Arial"/>
          <w:sz w:val="24"/>
          <w:szCs w:val="24"/>
        </w:rPr>
        <w:t>Suggested plans and actions for the next year</w:t>
      </w:r>
      <w:r w:rsidR="003468A3" w:rsidRPr="009315BA">
        <w:rPr>
          <w:rFonts w:ascii="Arial" w:hAnsi="Arial" w:cs="Arial"/>
          <w:sz w:val="24"/>
          <w:szCs w:val="24"/>
        </w:rPr>
        <w:t>.</w:t>
      </w:r>
      <w:r w:rsidRPr="009315BA">
        <w:rPr>
          <w:rFonts w:ascii="Arial" w:hAnsi="Arial" w:cs="Arial"/>
          <w:sz w:val="24"/>
          <w:szCs w:val="24"/>
        </w:rPr>
        <w:t xml:space="preserve"> </w:t>
      </w:r>
    </w:p>
    <w:p w:rsidR="00B743B5" w:rsidRPr="009315BA" w:rsidRDefault="00F35267">
      <w:pPr>
        <w:pStyle w:val="ListParagraph"/>
        <w:numPr>
          <w:ilvl w:val="0"/>
          <w:numId w:val="57"/>
        </w:numPr>
        <w:tabs>
          <w:tab w:val="clear" w:pos="720"/>
          <w:tab w:val="num" w:pos="690"/>
        </w:tabs>
        <w:ind w:left="690" w:hanging="330"/>
        <w:rPr>
          <w:rFonts w:ascii="Arial" w:hAnsi="Arial" w:cs="Arial"/>
          <w:sz w:val="24"/>
          <w:szCs w:val="24"/>
        </w:rPr>
      </w:pPr>
      <w:r w:rsidRPr="009315BA">
        <w:rPr>
          <w:rFonts w:ascii="Arial" w:hAnsi="Arial" w:cs="Arial"/>
          <w:sz w:val="24"/>
          <w:szCs w:val="24"/>
        </w:rPr>
        <w:t xml:space="preserve">Recommendations, if any, for changes to the existing </w:t>
      </w:r>
      <w:r w:rsidR="000E5254" w:rsidRPr="009315BA">
        <w:rPr>
          <w:rFonts w:ascii="Arial" w:hAnsi="Arial" w:cs="Arial"/>
          <w:sz w:val="24"/>
          <w:szCs w:val="24"/>
        </w:rPr>
        <w:t>s</w:t>
      </w:r>
      <w:r w:rsidRPr="009315BA">
        <w:rPr>
          <w:rFonts w:ascii="Arial" w:hAnsi="Arial" w:cs="Arial"/>
          <w:sz w:val="24"/>
          <w:szCs w:val="24"/>
        </w:rPr>
        <w:t xml:space="preserve">ervice </w:t>
      </w:r>
      <w:r w:rsidR="000E5254" w:rsidRPr="009315BA">
        <w:rPr>
          <w:rFonts w:ascii="Arial" w:hAnsi="Arial" w:cs="Arial"/>
          <w:sz w:val="24"/>
          <w:szCs w:val="24"/>
        </w:rPr>
        <w:t>l</w:t>
      </w:r>
      <w:r w:rsidRPr="009315BA">
        <w:rPr>
          <w:rFonts w:ascii="Arial" w:hAnsi="Arial" w:cs="Arial"/>
          <w:sz w:val="24"/>
          <w:szCs w:val="24"/>
        </w:rPr>
        <w:t xml:space="preserve">evel </w:t>
      </w:r>
      <w:r w:rsidR="000E5254" w:rsidRPr="009315BA">
        <w:rPr>
          <w:rFonts w:ascii="Arial" w:hAnsi="Arial" w:cs="Arial"/>
          <w:sz w:val="24"/>
          <w:szCs w:val="24"/>
        </w:rPr>
        <w:t>a</w:t>
      </w:r>
      <w:r w:rsidRPr="009315BA">
        <w:rPr>
          <w:rFonts w:ascii="Arial" w:hAnsi="Arial" w:cs="Arial"/>
          <w:sz w:val="24"/>
          <w:szCs w:val="24"/>
        </w:rPr>
        <w:t>greement</w:t>
      </w:r>
      <w:r w:rsidR="003468A3" w:rsidRPr="009315BA">
        <w:rPr>
          <w:rFonts w:ascii="Arial" w:hAnsi="Arial" w:cs="Arial"/>
          <w:sz w:val="24"/>
          <w:szCs w:val="24"/>
        </w:rPr>
        <w:t>.</w:t>
      </w:r>
    </w:p>
    <w:p w:rsidR="00767CCA" w:rsidRPr="009315BA" w:rsidRDefault="00767CCA" w:rsidP="00DC32E9">
      <w:pPr>
        <w:spacing w:after="0" w:line="240" w:lineRule="auto"/>
        <w:rPr>
          <w:rFonts w:ascii="Arial" w:eastAsia="Arial" w:hAnsi="Arial" w:cs="Arial"/>
        </w:rPr>
      </w:pPr>
    </w:p>
    <w:sectPr w:rsidR="00767CCA" w:rsidRPr="009315BA" w:rsidSect="009315BA">
      <w:headerReference w:type="default" r:id="rId13"/>
      <w:footerReference w:type="default" r:id="rId14"/>
      <w:headerReference w:type="first" r:id="rId15"/>
      <w:pgSz w:w="11900" w:h="16840"/>
      <w:pgMar w:top="720" w:right="720" w:bottom="720" w:left="720"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0F1" w:rsidRDefault="00D250F1">
      <w:pPr>
        <w:spacing w:after="0" w:line="240" w:lineRule="auto"/>
      </w:pPr>
      <w:r>
        <w:separator/>
      </w:r>
    </w:p>
  </w:endnote>
  <w:endnote w:type="continuationSeparator" w:id="0">
    <w:p w:rsidR="00D250F1" w:rsidRDefault="00D25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A21" w:rsidRDefault="00EE7A21" w:rsidP="00F25C66">
    <w:pPr>
      <w:pStyle w:val="Footer"/>
      <w:tabs>
        <w:tab w:val="clear" w:pos="4513"/>
        <w:tab w:val="clear" w:pos="9026"/>
        <w:tab w:val="right" w:pos="9000"/>
      </w:tabs>
      <w:ind w:left="5760"/>
      <w:jc w:val="right"/>
    </w:pPr>
    <w:r>
      <w:rPr>
        <w:rFonts w:ascii="Cambria" w:eastAsia="Cambria" w:hAnsi="Cambria" w:cs="Cambr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0F1" w:rsidRDefault="00D250F1">
      <w:r>
        <w:separator/>
      </w:r>
    </w:p>
  </w:footnote>
  <w:footnote w:type="continuationSeparator" w:id="0">
    <w:p w:rsidR="00D250F1" w:rsidRDefault="00D250F1">
      <w:r>
        <w:continuationSeparator/>
      </w:r>
    </w:p>
  </w:footnote>
  <w:footnote w:type="continuationNotice" w:id="1">
    <w:p w:rsidR="00D250F1" w:rsidRDefault="00D250F1"/>
  </w:footnote>
  <w:footnote w:id="2">
    <w:p w:rsidR="00EE7A21" w:rsidRPr="002F7618" w:rsidRDefault="00EE7A21" w:rsidP="00CE7E80">
      <w:pPr>
        <w:pStyle w:val="FootnoteText"/>
        <w:rPr>
          <w:lang w:val="en-GB"/>
        </w:rPr>
      </w:pPr>
      <w:r>
        <w:rPr>
          <w:rStyle w:val="FootnoteReference"/>
        </w:rPr>
        <w:footnoteRef/>
      </w:r>
      <w:r>
        <w:t xml:space="preserve"> </w:t>
      </w:r>
      <w:hyperlink r:id="rId1" w:history="1">
        <w:r w:rsidRPr="00D858B8">
          <w:rPr>
            <w:rStyle w:val="Hyperlink"/>
          </w:rPr>
          <w:t>www.gov.uk/government/publications/send-code-of-practice-0-to-25</w:t>
        </w:r>
      </w:hyperlink>
      <w:r>
        <w:t xml:space="preserve"> </w:t>
      </w:r>
    </w:p>
  </w:footnote>
  <w:footnote w:id="3">
    <w:p w:rsidR="00EE7A21" w:rsidRPr="002F7618" w:rsidRDefault="00EE7A21" w:rsidP="00CE7E80">
      <w:pPr>
        <w:pStyle w:val="FootnoteText"/>
        <w:rPr>
          <w:lang w:val="en-GB"/>
        </w:rPr>
      </w:pPr>
      <w:r>
        <w:rPr>
          <w:rStyle w:val="FootnoteReference"/>
        </w:rPr>
        <w:footnoteRef/>
      </w:r>
      <w:r>
        <w:t xml:space="preserve"> </w:t>
      </w:r>
      <w:hyperlink r:id="rId2" w:history="1">
        <w:r w:rsidRPr="00D858B8">
          <w:rPr>
            <w:rStyle w:val="Hyperlink"/>
          </w:rPr>
          <w:t>www.gov.uk/government/publications/school-organisation-maintained-schools</w:t>
        </w:r>
      </w:hyperlink>
      <w:r>
        <w:t xml:space="preserve"> </w:t>
      </w:r>
    </w:p>
  </w:footnote>
  <w:footnote w:id="4">
    <w:p w:rsidR="00EE7A21" w:rsidRPr="002F7618" w:rsidRDefault="00EE7A21" w:rsidP="00CE7E80">
      <w:pPr>
        <w:pStyle w:val="FootnoteText"/>
        <w:rPr>
          <w:lang w:val="en-GB"/>
        </w:rPr>
      </w:pPr>
      <w:r>
        <w:rPr>
          <w:rStyle w:val="FootnoteReference"/>
        </w:rPr>
        <w:footnoteRef/>
      </w:r>
      <w:r>
        <w:t xml:space="preserve"> </w:t>
      </w:r>
      <w:hyperlink r:id="rId3" w:history="1">
        <w:r w:rsidRPr="00D858B8">
          <w:rPr>
            <w:rStyle w:val="Hyperlink"/>
          </w:rPr>
          <w:t>www.gov.uk/government/publications/making-significant-changes-to-an-existing-academy</w:t>
        </w:r>
      </w:hyperlink>
      <w:r>
        <w:t xml:space="preserve"> </w:t>
      </w:r>
    </w:p>
  </w:footnote>
  <w:footnote w:id="5">
    <w:p w:rsidR="00EE7A21" w:rsidRPr="004F73B0" w:rsidRDefault="00EE7A21" w:rsidP="00A03F7B">
      <w:pPr>
        <w:pStyle w:val="FootnoteText"/>
        <w:rPr>
          <w:lang w:val="en-GB"/>
        </w:rPr>
      </w:pPr>
      <w:r>
        <w:rPr>
          <w:rStyle w:val="FootnoteReference"/>
        </w:rPr>
        <w:footnoteRef/>
      </w:r>
      <w:r>
        <w:t xml:space="preserve"> </w:t>
      </w:r>
      <w:hyperlink r:id="rId4" w:history="1">
        <w:r w:rsidRPr="00D858B8">
          <w:rPr>
            <w:rStyle w:val="Hyperlink"/>
          </w:rPr>
          <w:t>www.gov.uk/government/publications/bb93-acoustic-design-of-schools-performance-standards</w:t>
        </w:r>
      </w:hyperlink>
      <w:r>
        <w:t xml:space="preserve"> </w:t>
      </w:r>
    </w:p>
  </w:footnote>
  <w:footnote w:id="6">
    <w:p w:rsidR="00EE7A21" w:rsidRPr="00F25C66" w:rsidRDefault="00EE7A21">
      <w:pPr>
        <w:pStyle w:val="FootnoteText"/>
        <w:rPr>
          <w:lang w:val="en-GB"/>
        </w:rPr>
      </w:pPr>
      <w:r>
        <w:rPr>
          <w:rStyle w:val="FootnoteReference"/>
        </w:rPr>
        <w:footnoteRef/>
      </w:r>
      <w:r>
        <w:t xml:space="preserve"> </w:t>
      </w:r>
      <w:hyperlink r:id="rId5" w:history="1">
        <w:r w:rsidRPr="00093086">
          <w:rPr>
            <w:rStyle w:val="Hyperlink"/>
            <w:lang w:val="en-GB"/>
          </w:rPr>
          <w:t>www.ndcs.org.uk/QSRPs</w:t>
        </w:r>
      </w:hyperlink>
      <w:r>
        <w:rPr>
          <w:lang w:val="en-GB"/>
        </w:rPr>
        <w:t xml:space="preserve"> </w:t>
      </w:r>
    </w:p>
  </w:footnote>
  <w:footnote w:id="7">
    <w:p w:rsidR="00EE7A21" w:rsidRPr="003468A3" w:rsidRDefault="00EE7A21">
      <w:pPr>
        <w:pStyle w:val="FootnoteText"/>
      </w:pPr>
      <w:r w:rsidRPr="003468A3">
        <w:rPr>
          <w:rFonts w:ascii="Arial" w:eastAsia="Arial" w:hAnsi="Arial" w:cs="Arial"/>
          <w:vertAlign w:val="superscript"/>
        </w:rPr>
        <w:footnoteRef/>
      </w:r>
      <w:r w:rsidRPr="003468A3">
        <w:t xml:space="preserve"> For the purposes of this SLA, this refers to where the resource provision team members have intervened directly or indirectly (advice to staff, parents); identified and set targets and/or implemented or advised on strategy to attain these targets.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BA" w:rsidRDefault="009315BA">
    <w:pPr>
      <w:pStyle w:val="Header"/>
    </w:pPr>
    <w:r>
      <w:t xml:space="preserve">   </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BA" w:rsidRDefault="009315BA">
    <w:pPr>
      <w:pStyle w:val="Header"/>
    </w:pPr>
    <w:r w:rsidRPr="009315BA">
      <w:rPr>
        <w:noProof/>
        <w:lang w:val="en-GB" w:eastAsia="en-GB"/>
      </w:rPr>
      <w:drawing>
        <wp:inline distT="0" distB="0" distL="0" distR="0">
          <wp:extent cx="1466850" cy="1088007"/>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0828"/>
                  <a:stretch>
                    <a:fillRect/>
                  </a:stretch>
                </pic:blipFill>
                <pic:spPr bwMode="auto">
                  <a:xfrm>
                    <a:off x="0" y="0"/>
                    <a:ext cx="1466850" cy="1088007"/>
                  </a:xfrm>
                  <a:prstGeom prst="rect">
                    <a:avLst/>
                  </a:prstGeom>
                  <a:noFill/>
                  <a:ln>
                    <a:noFill/>
                  </a:ln>
                </pic:spPr>
              </pic:pic>
            </a:graphicData>
          </a:graphic>
        </wp:inline>
      </w:drawing>
    </w:r>
    <w:r>
      <w:t xml:space="preserve">     </w:t>
    </w:r>
    <w:r w:rsidRPr="009315BA">
      <w:rPr>
        <w:noProof/>
        <w:lang w:val="en-GB" w:eastAsia="en-GB"/>
      </w:rPr>
      <w:drawing>
        <wp:inline distT="0" distB="0" distL="0" distR="0">
          <wp:extent cx="2905125" cy="886407"/>
          <wp:effectExtent l="19050" t="0" r="9525" b="0"/>
          <wp:docPr id="7" name="Picture 1" descr="logo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ster"/>
                  <pic:cNvPicPr>
                    <a:picLocks noChangeAspect="1" noChangeArrowheads="1"/>
                  </pic:cNvPicPr>
                </pic:nvPicPr>
                <pic:blipFill>
                  <a:blip r:embed="rId2"/>
                  <a:srcRect/>
                  <a:stretch>
                    <a:fillRect/>
                  </a:stretch>
                </pic:blipFill>
                <pic:spPr bwMode="auto">
                  <a:xfrm>
                    <a:off x="0" y="0"/>
                    <a:ext cx="2905125" cy="886407"/>
                  </a:xfrm>
                  <a:prstGeom prst="rect">
                    <a:avLst/>
                  </a:prstGeom>
                  <a:noFill/>
                  <a:ln w="9525">
                    <a:noFill/>
                    <a:miter lim="800000"/>
                    <a:headEnd/>
                    <a:tailEnd/>
                  </a:ln>
                </pic:spPr>
              </pic:pic>
            </a:graphicData>
          </a:graphic>
        </wp:inline>
      </w:drawing>
    </w:r>
    <w:r>
      <w:t xml:space="preserve">               </w:t>
    </w:r>
    <w:r w:rsidRPr="009315BA">
      <w:rPr>
        <w:noProof/>
        <w:lang w:val="en-GB" w:eastAsia="en-GB"/>
      </w:rPr>
      <w:drawing>
        <wp:inline distT="0" distB="0" distL="0" distR="0">
          <wp:extent cx="1540905" cy="904875"/>
          <wp:effectExtent l="19050" t="0" r="2145" b="0"/>
          <wp:docPr id="8" name="Picture 2" descr="D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E.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2257" cy="9056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F16"/>
    <w:multiLevelType w:val="multilevel"/>
    <w:tmpl w:val="B2BEC2E2"/>
    <w:styleLink w:val="List9"/>
    <w:lvl w:ilvl="0">
      <w:numFmt w:val="bullet"/>
      <w:lvlText w:val="•"/>
      <w:lvlJc w:val="left"/>
      <w:pPr>
        <w:tabs>
          <w:tab w:val="num" w:pos="692"/>
        </w:tabs>
        <w:ind w:left="692" w:hanging="332"/>
      </w:pPr>
      <w:rPr>
        <w:rFonts w:ascii="Times New Roman" w:eastAsia="Times New Roman" w:hAnsi="Times New Roman" w:cs="Times New Roman"/>
        <w:caps w:val="0"/>
        <w:smallCaps w:val="0"/>
        <w:strike w:val="0"/>
        <w:dstrike w:val="0"/>
        <w:color w:val="000000"/>
        <w:spacing w:val="0"/>
        <w:kern w:val="0"/>
        <w:position w:val="0"/>
        <w:sz w:val="22"/>
        <w:szCs w:val="22"/>
        <w:u w:val="none" w:color="FF0000"/>
        <w:vertAlign w:val="baseline"/>
        <w:lang w:val="en-US"/>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abstractNum>
  <w:abstractNum w:abstractNumId="1" w15:restartNumberingAfterBreak="0">
    <w:nsid w:val="00BE3951"/>
    <w:multiLevelType w:val="multilevel"/>
    <w:tmpl w:val="0F42B88E"/>
    <w:styleLink w:val="ImportedStyle9"/>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abstractNum>
  <w:abstractNum w:abstractNumId="2" w15:restartNumberingAfterBreak="0">
    <w:nsid w:val="04B846C3"/>
    <w:multiLevelType w:val="multilevel"/>
    <w:tmpl w:val="AEF21F1A"/>
    <w:lvl w:ilvl="0">
      <w:start w:val="1"/>
      <w:numFmt w:val="decimal"/>
      <w:lvlText w:val="%1."/>
      <w:lvlJc w:val="left"/>
      <w:pPr>
        <w:tabs>
          <w:tab w:val="num" w:pos="720"/>
        </w:tabs>
        <w:ind w:left="720" w:hanging="720"/>
      </w:pPr>
      <w:rPr>
        <w:rFonts w:ascii="Arial" w:eastAsia="Arial" w:hAnsi="Arial" w:cs="Arial"/>
        <w:b/>
        <w:bCs/>
        <w:position w:val="0"/>
        <w:sz w:val="24"/>
        <w:szCs w:val="24"/>
      </w:rPr>
    </w:lvl>
    <w:lvl w:ilvl="1">
      <w:start w:val="1"/>
      <w:numFmt w:val="decimal"/>
      <w:lvlText w:val="%1.%2."/>
      <w:lvlJc w:val="left"/>
      <w:pPr>
        <w:tabs>
          <w:tab w:val="num" w:pos="1440"/>
        </w:tabs>
        <w:ind w:left="1440" w:hanging="720"/>
      </w:pPr>
      <w:rPr>
        <w:rFonts w:ascii="Arial" w:eastAsia="Arial" w:hAnsi="Arial" w:cs="Arial"/>
        <w:b/>
        <w:bCs/>
        <w:position w:val="0"/>
        <w:sz w:val="24"/>
        <w:szCs w:val="24"/>
      </w:rPr>
    </w:lvl>
    <w:lvl w:ilvl="2">
      <w:start w:val="1"/>
      <w:numFmt w:val="decimal"/>
      <w:lvlText w:val="%1.%2.%3."/>
      <w:lvlJc w:val="left"/>
      <w:pPr>
        <w:tabs>
          <w:tab w:val="num" w:pos="2160"/>
        </w:tabs>
        <w:ind w:left="2160" w:hanging="720"/>
      </w:pPr>
      <w:rPr>
        <w:rFonts w:ascii="Arial" w:eastAsia="Arial" w:hAnsi="Arial" w:cs="Arial"/>
        <w:b/>
        <w:bCs/>
        <w:position w:val="0"/>
        <w:sz w:val="24"/>
        <w:szCs w:val="24"/>
      </w:rPr>
    </w:lvl>
    <w:lvl w:ilvl="3">
      <w:start w:val="1"/>
      <w:numFmt w:val="decimal"/>
      <w:lvlText w:val="%1.%2.%3.%4."/>
      <w:lvlJc w:val="left"/>
      <w:pPr>
        <w:tabs>
          <w:tab w:val="num" w:pos="3240"/>
        </w:tabs>
        <w:ind w:left="3240" w:hanging="1080"/>
      </w:pPr>
      <w:rPr>
        <w:rFonts w:ascii="Arial" w:eastAsia="Arial" w:hAnsi="Arial" w:cs="Arial"/>
        <w:b/>
        <w:bCs/>
        <w:position w:val="0"/>
        <w:sz w:val="24"/>
        <w:szCs w:val="24"/>
      </w:rPr>
    </w:lvl>
    <w:lvl w:ilvl="4">
      <w:start w:val="1"/>
      <w:numFmt w:val="decimal"/>
      <w:lvlText w:val="%1.%2.%3.%4.%5."/>
      <w:lvlJc w:val="left"/>
      <w:pPr>
        <w:tabs>
          <w:tab w:val="num" w:pos="3960"/>
        </w:tabs>
        <w:ind w:left="3960" w:hanging="1080"/>
      </w:pPr>
      <w:rPr>
        <w:rFonts w:ascii="Arial" w:eastAsia="Arial" w:hAnsi="Arial" w:cs="Arial"/>
        <w:b/>
        <w:bCs/>
        <w:position w:val="0"/>
        <w:sz w:val="24"/>
        <w:szCs w:val="24"/>
      </w:rPr>
    </w:lvl>
    <w:lvl w:ilvl="5">
      <w:start w:val="1"/>
      <w:numFmt w:val="decimal"/>
      <w:lvlText w:val="%1.%2.%3.%4.%5.%6."/>
      <w:lvlJc w:val="left"/>
      <w:pPr>
        <w:tabs>
          <w:tab w:val="num" w:pos="5040"/>
        </w:tabs>
        <w:ind w:left="5040" w:hanging="1440"/>
      </w:pPr>
      <w:rPr>
        <w:rFonts w:ascii="Arial" w:eastAsia="Arial" w:hAnsi="Arial" w:cs="Arial"/>
        <w:b/>
        <w:bCs/>
        <w:position w:val="0"/>
        <w:sz w:val="24"/>
        <w:szCs w:val="24"/>
      </w:rPr>
    </w:lvl>
    <w:lvl w:ilvl="6">
      <w:start w:val="1"/>
      <w:numFmt w:val="decimal"/>
      <w:lvlText w:val="%1.%2.%3.%4.%5.%6.%7."/>
      <w:lvlJc w:val="left"/>
      <w:pPr>
        <w:tabs>
          <w:tab w:val="num" w:pos="5760"/>
        </w:tabs>
        <w:ind w:left="5760" w:hanging="1440"/>
      </w:pPr>
      <w:rPr>
        <w:rFonts w:ascii="Arial" w:eastAsia="Arial" w:hAnsi="Arial" w:cs="Arial"/>
        <w:b/>
        <w:bCs/>
        <w:position w:val="0"/>
        <w:sz w:val="24"/>
        <w:szCs w:val="24"/>
      </w:rPr>
    </w:lvl>
    <w:lvl w:ilvl="7">
      <w:start w:val="1"/>
      <w:numFmt w:val="decimal"/>
      <w:lvlText w:val="%1.%2.%3.%4.%5.%6.%7.%8."/>
      <w:lvlJc w:val="left"/>
      <w:pPr>
        <w:tabs>
          <w:tab w:val="num" w:pos="6840"/>
        </w:tabs>
        <w:ind w:left="6840" w:hanging="1800"/>
      </w:pPr>
      <w:rPr>
        <w:rFonts w:ascii="Arial" w:eastAsia="Arial" w:hAnsi="Arial" w:cs="Arial"/>
        <w:b/>
        <w:bCs/>
        <w:position w:val="0"/>
        <w:sz w:val="24"/>
        <w:szCs w:val="24"/>
      </w:rPr>
    </w:lvl>
    <w:lvl w:ilvl="8">
      <w:start w:val="1"/>
      <w:numFmt w:val="decimal"/>
      <w:lvlText w:val="%1.%2.%3.%4.%5.%6.%7.%8.%9."/>
      <w:lvlJc w:val="left"/>
      <w:pPr>
        <w:tabs>
          <w:tab w:val="num" w:pos="7560"/>
        </w:tabs>
        <w:ind w:left="7560" w:hanging="1800"/>
      </w:pPr>
      <w:rPr>
        <w:rFonts w:ascii="Arial" w:eastAsia="Arial" w:hAnsi="Arial" w:cs="Arial"/>
        <w:b/>
        <w:bCs/>
        <w:position w:val="0"/>
        <w:sz w:val="24"/>
        <w:szCs w:val="24"/>
      </w:rPr>
    </w:lvl>
  </w:abstractNum>
  <w:abstractNum w:abstractNumId="3" w15:restartNumberingAfterBreak="0">
    <w:nsid w:val="06C8646B"/>
    <w:multiLevelType w:val="hybridMultilevel"/>
    <w:tmpl w:val="BD0E74CC"/>
    <w:lvl w:ilvl="0" w:tplc="39665FD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45821"/>
    <w:multiLevelType w:val="multilevel"/>
    <w:tmpl w:val="71182C2E"/>
    <w:lvl w:ilvl="0">
      <w:start w:val="1"/>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abstractNum>
  <w:abstractNum w:abstractNumId="5" w15:restartNumberingAfterBreak="0">
    <w:nsid w:val="0BD34917"/>
    <w:multiLevelType w:val="multilevel"/>
    <w:tmpl w:val="709A456C"/>
    <w:lvl w:ilvl="0">
      <w:numFmt w:val="bullet"/>
      <w:lvlText w:val="•"/>
      <w:lvlJc w:val="left"/>
      <w:pPr>
        <w:tabs>
          <w:tab w:val="num" w:pos="720"/>
        </w:tabs>
        <w:ind w:left="720" w:hanging="360"/>
      </w:pPr>
      <w:rPr>
        <w:rFonts w:ascii="Times New Roman" w:eastAsia="Times New Roman" w:hAnsi="Times New Roman" w:cs="Times New Roman"/>
        <w:i/>
        <w:iCs/>
        <w:caps w:val="0"/>
        <w:smallCaps w:val="0"/>
        <w:strike w:val="0"/>
        <w:dstrike w:val="0"/>
        <w:color w:val="FF0000"/>
        <w:spacing w:val="0"/>
        <w:kern w:val="0"/>
        <w:position w:val="0"/>
        <w:sz w:val="22"/>
        <w:szCs w:val="22"/>
        <w:u w:val="none" w:color="FF0000"/>
        <w:vertAlign w:val="baseline"/>
        <w:lang w:val="en-US"/>
      </w:rPr>
    </w:lvl>
    <w:lvl w:ilvl="1">
      <w:start w:val="1"/>
      <w:numFmt w:val="bullet"/>
      <w:lvlText w:val="o"/>
      <w:lvlJc w:val="left"/>
      <w:pPr>
        <w:tabs>
          <w:tab w:val="num" w:pos="1470"/>
        </w:tabs>
        <w:ind w:left="14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2">
      <w:start w:val="1"/>
      <w:numFmt w:val="bullet"/>
      <w:lvlText w:val="▪"/>
      <w:lvlJc w:val="left"/>
      <w:pPr>
        <w:tabs>
          <w:tab w:val="num" w:pos="2190"/>
        </w:tabs>
        <w:ind w:left="21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3">
      <w:start w:val="1"/>
      <w:numFmt w:val="bullet"/>
      <w:lvlText w:val="•"/>
      <w:lvlJc w:val="left"/>
      <w:pPr>
        <w:tabs>
          <w:tab w:val="num" w:pos="2910"/>
        </w:tabs>
        <w:ind w:left="29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4">
      <w:start w:val="1"/>
      <w:numFmt w:val="bullet"/>
      <w:lvlText w:val="o"/>
      <w:lvlJc w:val="left"/>
      <w:pPr>
        <w:tabs>
          <w:tab w:val="num" w:pos="3630"/>
        </w:tabs>
        <w:ind w:left="363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5">
      <w:start w:val="1"/>
      <w:numFmt w:val="bullet"/>
      <w:lvlText w:val="▪"/>
      <w:lvlJc w:val="left"/>
      <w:pPr>
        <w:tabs>
          <w:tab w:val="num" w:pos="4350"/>
        </w:tabs>
        <w:ind w:left="435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6">
      <w:start w:val="1"/>
      <w:numFmt w:val="bullet"/>
      <w:lvlText w:val="•"/>
      <w:lvlJc w:val="left"/>
      <w:pPr>
        <w:tabs>
          <w:tab w:val="num" w:pos="5070"/>
        </w:tabs>
        <w:ind w:left="50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7">
      <w:start w:val="1"/>
      <w:numFmt w:val="bullet"/>
      <w:lvlText w:val="o"/>
      <w:lvlJc w:val="left"/>
      <w:pPr>
        <w:tabs>
          <w:tab w:val="num" w:pos="5790"/>
        </w:tabs>
        <w:ind w:left="57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8">
      <w:start w:val="1"/>
      <w:numFmt w:val="bullet"/>
      <w:lvlText w:val="▪"/>
      <w:lvlJc w:val="left"/>
      <w:pPr>
        <w:tabs>
          <w:tab w:val="num" w:pos="6510"/>
        </w:tabs>
        <w:ind w:left="65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abstractNum>
  <w:abstractNum w:abstractNumId="6" w15:restartNumberingAfterBreak="0">
    <w:nsid w:val="0C1E09E3"/>
    <w:multiLevelType w:val="multilevel"/>
    <w:tmpl w:val="0DFCB8E8"/>
    <w:lvl w:ilvl="0">
      <w:numFmt w:val="bullet"/>
      <w:lvlText w:val="•"/>
      <w:lvlJc w:val="left"/>
      <w:pPr>
        <w:tabs>
          <w:tab w:val="num" w:pos="720"/>
        </w:tabs>
        <w:ind w:left="720" w:hanging="360"/>
      </w:pPr>
      <w:rPr>
        <w:rFonts w:ascii="Times New Roman" w:eastAsia="Times New Roman" w:hAnsi="Times New Roman" w:cs="Times New Roman"/>
        <w:i/>
        <w:iCs/>
        <w:caps w:val="0"/>
        <w:smallCaps w:val="0"/>
        <w:strike w:val="0"/>
        <w:dstrike w:val="0"/>
        <w:color w:val="FF0000"/>
        <w:spacing w:val="0"/>
        <w:kern w:val="0"/>
        <w:position w:val="0"/>
        <w:sz w:val="22"/>
        <w:szCs w:val="22"/>
        <w:u w:val="none" w:color="FF0000"/>
        <w:vertAlign w:val="baseline"/>
        <w:lang w:val="en-US"/>
      </w:rPr>
    </w:lvl>
    <w:lvl w:ilvl="1">
      <w:start w:val="1"/>
      <w:numFmt w:val="bullet"/>
      <w:lvlText w:val="o"/>
      <w:lvlJc w:val="left"/>
      <w:pPr>
        <w:tabs>
          <w:tab w:val="num" w:pos="1470"/>
        </w:tabs>
        <w:ind w:left="14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2">
      <w:start w:val="1"/>
      <w:numFmt w:val="bullet"/>
      <w:lvlText w:val="▪"/>
      <w:lvlJc w:val="left"/>
      <w:pPr>
        <w:tabs>
          <w:tab w:val="num" w:pos="2190"/>
        </w:tabs>
        <w:ind w:left="21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3">
      <w:start w:val="1"/>
      <w:numFmt w:val="bullet"/>
      <w:lvlText w:val="•"/>
      <w:lvlJc w:val="left"/>
      <w:pPr>
        <w:tabs>
          <w:tab w:val="num" w:pos="2910"/>
        </w:tabs>
        <w:ind w:left="29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4">
      <w:start w:val="1"/>
      <w:numFmt w:val="bullet"/>
      <w:lvlText w:val="o"/>
      <w:lvlJc w:val="left"/>
      <w:pPr>
        <w:tabs>
          <w:tab w:val="num" w:pos="3630"/>
        </w:tabs>
        <w:ind w:left="363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5">
      <w:start w:val="1"/>
      <w:numFmt w:val="bullet"/>
      <w:lvlText w:val="▪"/>
      <w:lvlJc w:val="left"/>
      <w:pPr>
        <w:tabs>
          <w:tab w:val="num" w:pos="4350"/>
        </w:tabs>
        <w:ind w:left="435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6">
      <w:start w:val="1"/>
      <w:numFmt w:val="bullet"/>
      <w:lvlText w:val="•"/>
      <w:lvlJc w:val="left"/>
      <w:pPr>
        <w:tabs>
          <w:tab w:val="num" w:pos="5070"/>
        </w:tabs>
        <w:ind w:left="50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7">
      <w:start w:val="1"/>
      <w:numFmt w:val="bullet"/>
      <w:lvlText w:val="o"/>
      <w:lvlJc w:val="left"/>
      <w:pPr>
        <w:tabs>
          <w:tab w:val="num" w:pos="5790"/>
        </w:tabs>
        <w:ind w:left="57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8">
      <w:start w:val="1"/>
      <w:numFmt w:val="bullet"/>
      <w:lvlText w:val="▪"/>
      <w:lvlJc w:val="left"/>
      <w:pPr>
        <w:tabs>
          <w:tab w:val="num" w:pos="6510"/>
        </w:tabs>
        <w:ind w:left="65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abstractNum>
  <w:abstractNum w:abstractNumId="7" w15:restartNumberingAfterBreak="0">
    <w:nsid w:val="0D1170CB"/>
    <w:multiLevelType w:val="multilevel"/>
    <w:tmpl w:val="E16ED3A0"/>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abstractNum>
  <w:abstractNum w:abstractNumId="8" w15:restartNumberingAfterBreak="0">
    <w:nsid w:val="0DDE415E"/>
    <w:multiLevelType w:val="multilevel"/>
    <w:tmpl w:val="EB6C40D6"/>
    <w:styleLink w:val="ImportedStyle3"/>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abstractNum>
  <w:abstractNum w:abstractNumId="9" w15:restartNumberingAfterBreak="0">
    <w:nsid w:val="0E1B56EE"/>
    <w:multiLevelType w:val="multilevel"/>
    <w:tmpl w:val="864CB77A"/>
    <w:styleLink w:val="List41"/>
    <w:lvl w:ilvl="0">
      <w:numFmt w:val="bullet"/>
      <w:lvlText w:val="•"/>
      <w:lvlJc w:val="left"/>
      <w:pPr>
        <w:tabs>
          <w:tab w:val="num" w:pos="720"/>
        </w:tabs>
        <w:ind w:left="720" w:hanging="360"/>
      </w:pPr>
      <w:rPr>
        <w:rFonts w:ascii="Times New Roman" w:eastAsia="Times New Roman" w:hAnsi="Times New Roman" w:cs="Times New Roman"/>
        <w:i/>
        <w:iCs/>
        <w:caps w:val="0"/>
        <w:smallCaps w:val="0"/>
        <w:strike w:val="0"/>
        <w:dstrike w:val="0"/>
        <w:color w:val="FF0000"/>
        <w:spacing w:val="0"/>
        <w:kern w:val="0"/>
        <w:position w:val="0"/>
        <w:sz w:val="22"/>
        <w:szCs w:val="22"/>
        <w:u w:val="none" w:color="FF0000"/>
        <w:vertAlign w:val="baseline"/>
        <w:lang w:val="en-US"/>
      </w:rPr>
    </w:lvl>
    <w:lvl w:ilvl="1">
      <w:start w:val="1"/>
      <w:numFmt w:val="bullet"/>
      <w:lvlText w:val="o"/>
      <w:lvlJc w:val="left"/>
      <w:pPr>
        <w:tabs>
          <w:tab w:val="num" w:pos="1470"/>
        </w:tabs>
        <w:ind w:left="14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2">
      <w:start w:val="1"/>
      <w:numFmt w:val="bullet"/>
      <w:lvlText w:val="▪"/>
      <w:lvlJc w:val="left"/>
      <w:pPr>
        <w:tabs>
          <w:tab w:val="num" w:pos="2190"/>
        </w:tabs>
        <w:ind w:left="21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3">
      <w:start w:val="1"/>
      <w:numFmt w:val="bullet"/>
      <w:lvlText w:val="•"/>
      <w:lvlJc w:val="left"/>
      <w:pPr>
        <w:tabs>
          <w:tab w:val="num" w:pos="2910"/>
        </w:tabs>
        <w:ind w:left="29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4">
      <w:start w:val="1"/>
      <w:numFmt w:val="bullet"/>
      <w:lvlText w:val="o"/>
      <w:lvlJc w:val="left"/>
      <w:pPr>
        <w:tabs>
          <w:tab w:val="num" w:pos="3630"/>
        </w:tabs>
        <w:ind w:left="363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5">
      <w:start w:val="1"/>
      <w:numFmt w:val="bullet"/>
      <w:lvlText w:val="▪"/>
      <w:lvlJc w:val="left"/>
      <w:pPr>
        <w:tabs>
          <w:tab w:val="num" w:pos="4350"/>
        </w:tabs>
        <w:ind w:left="435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6">
      <w:start w:val="1"/>
      <w:numFmt w:val="bullet"/>
      <w:lvlText w:val="•"/>
      <w:lvlJc w:val="left"/>
      <w:pPr>
        <w:tabs>
          <w:tab w:val="num" w:pos="5070"/>
        </w:tabs>
        <w:ind w:left="50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7">
      <w:start w:val="1"/>
      <w:numFmt w:val="bullet"/>
      <w:lvlText w:val="o"/>
      <w:lvlJc w:val="left"/>
      <w:pPr>
        <w:tabs>
          <w:tab w:val="num" w:pos="5790"/>
        </w:tabs>
        <w:ind w:left="57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8">
      <w:start w:val="1"/>
      <w:numFmt w:val="bullet"/>
      <w:lvlText w:val="▪"/>
      <w:lvlJc w:val="left"/>
      <w:pPr>
        <w:tabs>
          <w:tab w:val="num" w:pos="6510"/>
        </w:tabs>
        <w:ind w:left="65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abstractNum>
  <w:abstractNum w:abstractNumId="10" w15:restartNumberingAfterBreak="0">
    <w:nsid w:val="0F7655F0"/>
    <w:multiLevelType w:val="hybridMultilevel"/>
    <w:tmpl w:val="40CA1948"/>
    <w:lvl w:ilvl="0" w:tplc="8DD462C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3736C"/>
    <w:multiLevelType w:val="multilevel"/>
    <w:tmpl w:val="8B6877A6"/>
    <w:lvl w:ilvl="0">
      <w:numFmt w:val="bullet"/>
      <w:lvlText w:val="•"/>
      <w:lvlJc w:val="left"/>
      <w:pPr>
        <w:tabs>
          <w:tab w:val="num" w:pos="720"/>
        </w:tabs>
        <w:ind w:left="720" w:hanging="360"/>
      </w:pPr>
      <w:rPr>
        <w:rFonts w:ascii="Times New Roman" w:eastAsia="Times New Roman" w:hAnsi="Times New Roman" w:cs="Times New Roman"/>
        <w:i/>
        <w:iCs/>
        <w:caps w:val="0"/>
        <w:smallCaps w:val="0"/>
        <w:strike w:val="0"/>
        <w:dstrike w:val="0"/>
        <w:color w:val="FF0000"/>
        <w:spacing w:val="0"/>
        <w:kern w:val="0"/>
        <w:position w:val="0"/>
        <w:sz w:val="22"/>
        <w:szCs w:val="22"/>
        <w:u w:val="none" w:color="FF0000"/>
        <w:vertAlign w:val="baseline"/>
        <w:lang w:val="en-US"/>
      </w:rPr>
    </w:lvl>
    <w:lvl w:ilvl="1">
      <w:start w:val="1"/>
      <w:numFmt w:val="bullet"/>
      <w:lvlText w:val="o"/>
      <w:lvlJc w:val="left"/>
      <w:pPr>
        <w:tabs>
          <w:tab w:val="num" w:pos="1470"/>
        </w:tabs>
        <w:ind w:left="14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2">
      <w:start w:val="1"/>
      <w:numFmt w:val="bullet"/>
      <w:lvlText w:val="▪"/>
      <w:lvlJc w:val="left"/>
      <w:pPr>
        <w:tabs>
          <w:tab w:val="num" w:pos="2190"/>
        </w:tabs>
        <w:ind w:left="21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3">
      <w:start w:val="1"/>
      <w:numFmt w:val="bullet"/>
      <w:lvlText w:val="•"/>
      <w:lvlJc w:val="left"/>
      <w:pPr>
        <w:tabs>
          <w:tab w:val="num" w:pos="2910"/>
        </w:tabs>
        <w:ind w:left="29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4">
      <w:start w:val="1"/>
      <w:numFmt w:val="bullet"/>
      <w:lvlText w:val="o"/>
      <w:lvlJc w:val="left"/>
      <w:pPr>
        <w:tabs>
          <w:tab w:val="num" w:pos="3630"/>
        </w:tabs>
        <w:ind w:left="363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5">
      <w:start w:val="1"/>
      <w:numFmt w:val="bullet"/>
      <w:lvlText w:val="▪"/>
      <w:lvlJc w:val="left"/>
      <w:pPr>
        <w:tabs>
          <w:tab w:val="num" w:pos="4350"/>
        </w:tabs>
        <w:ind w:left="435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6">
      <w:start w:val="1"/>
      <w:numFmt w:val="bullet"/>
      <w:lvlText w:val="•"/>
      <w:lvlJc w:val="left"/>
      <w:pPr>
        <w:tabs>
          <w:tab w:val="num" w:pos="5070"/>
        </w:tabs>
        <w:ind w:left="50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7">
      <w:start w:val="1"/>
      <w:numFmt w:val="bullet"/>
      <w:lvlText w:val="o"/>
      <w:lvlJc w:val="left"/>
      <w:pPr>
        <w:tabs>
          <w:tab w:val="num" w:pos="5790"/>
        </w:tabs>
        <w:ind w:left="57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8">
      <w:start w:val="1"/>
      <w:numFmt w:val="bullet"/>
      <w:lvlText w:val="▪"/>
      <w:lvlJc w:val="left"/>
      <w:pPr>
        <w:tabs>
          <w:tab w:val="num" w:pos="6510"/>
        </w:tabs>
        <w:ind w:left="65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abstractNum>
  <w:abstractNum w:abstractNumId="12" w15:restartNumberingAfterBreak="0">
    <w:nsid w:val="12C83420"/>
    <w:multiLevelType w:val="multilevel"/>
    <w:tmpl w:val="ECD0B00C"/>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13" w15:restartNumberingAfterBreak="0">
    <w:nsid w:val="169F151F"/>
    <w:multiLevelType w:val="multilevel"/>
    <w:tmpl w:val="08F88A26"/>
    <w:styleLink w:val="List21"/>
    <w:lvl w:ilvl="0">
      <w:numFmt w:val="bullet"/>
      <w:lvlText w:val="•"/>
      <w:lvlJc w:val="left"/>
      <w:pPr>
        <w:tabs>
          <w:tab w:val="num" w:pos="360"/>
        </w:tabs>
        <w:ind w:left="360" w:hanging="360"/>
      </w:pPr>
      <w:rPr>
        <w:rFonts w:ascii="Times New Roman" w:eastAsia="Times New Roman" w:hAnsi="Times New Roman" w:cs="Times New Roman"/>
        <w:i/>
        <w:iCs/>
        <w:caps w:val="0"/>
        <w:smallCaps w:val="0"/>
        <w:strike w:val="0"/>
        <w:dstrike w:val="0"/>
        <w:color w:val="FF0000"/>
        <w:spacing w:val="0"/>
        <w:kern w:val="0"/>
        <w:position w:val="0"/>
        <w:sz w:val="22"/>
        <w:szCs w:val="22"/>
        <w:u w:val="none" w:color="FF0000"/>
        <w:vertAlign w:val="baseline"/>
        <w:lang w:val="en-US"/>
      </w:rPr>
    </w:lvl>
    <w:lvl w:ilvl="1">
      <w:start w:val="1"/>
      <w:numFmt w:val="bullet"/>
      <w:lvlText w:val="o"/>
      <w:lvlJc w:val="left"/>
      <w:pPr>
        <w:tabs>
          <w:tab w:val="num" w:pos="1110"/>
        </w:tabs>
        <w:ind w:left="11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2">
      <w:start w:val="1"/>
      <w:numFmt w:val="bullet"/>
      <w:lvlText w:val="▪"/>
      <w:lvlJc w:val="left"/>
      <w:pPr>
        <w:tabs>
          <w:tab w:val="num" w:pos="1830"/>
        </w:tabs>
        <w:ind w:left="183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3">
      <w:start w:val="1"/>
      <w:numFmt w:val="bullet"/>
      <w:lvlText w:val="•"/>
      <w:lvlJc w:val="left"/>
      <w:pPr>
        <w:tabs>
          <w:tab w:val="num" w:pos="2550"/>
        </w:tabs>
        <w:ind w:left="255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4">
      <w:start w:val="1"/>
      <w:numFmt w:val="bullet"/>
      <w:lvlText w:val="o"/>
      <w:lvlJc w:val="left"/>
      <w:pPr>
        <w:tabs>
          <w:tab w:val="num" w:pos="3270"/>
        </w:tabs>
        <w:ind w:left="32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5">
      <w:start w:val="1"/>
      <w:numFmt w:val="bullet"/>
      <w:lvlText w:val="▪"/>
      <w:lvlJc w:val="left"/>
      <w:pPr>
        <w:tabs>
          <w:tab w:val="num" w:pos="3990"/>
        </w:tabs>
        <w:ind w:left="39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6">
      <w:start w:val="1"/>
      <w:numFmt w:val="bullet"/>
      <w:lvlText w:val="•"/>
      <w:lvlJc w:val="left"/>
      <w:pPr>
        <w:tabs>
          <w:tab w:val="num" w:pos="4710"/>
        </w:tabs>
        <w:ind w:left="47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7">
      <w:start w:val="1"/>
      <w:numFmt w:val="bullet"/>
      <w:lvlText w:val="o"/>
      <w:lvlJc w:val="left"/>
      <w:pPr>
        <w:tabs>
          <w:tab w:val="num" w:pos="5430"/>
        </w:tabs>
        <w:ind w:left="543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8">
      <w:start w:val="1"/>
      <w:numFmt w:val="bullet"/>
      <w:lvlText w:val="▪"/>
      <w:lvlJc w:val="left"/>
      <w:pPr>
        <w:tabs>
          <w:tab w:val="num" w:pos="6150"/>
        </w:tabs>
        <w:ind w:left="615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abstractNum>
  <w:abstractNum w:abstractNumId="14" w15:restartNumberingAfterBreak="0">
    <w:nsid w:val="18192857"/>
    <w:multiLevelType w:val="multilevel"/>
    <w:tmpl w:val="AE128232"/>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abstractNum>
  <w:abstractNum w:abstractNumId="15" w15:restartNumberingAfterBreak="0">
    <w:nsid w:val="1D2A1233"/>
    <w:multiLevelType w:val="multilevel"/>
    <w:tmpl w:val="B6AED85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1E427002"/>
    <w:multiLevelType w:val="hybridMultilevel"/>
    <w:tmpl w:val="86F4AE30"/>
    <w:lvl w:ilvl="0" w:tplc="8DD462C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F4369E"/>
    <w:multiLevelType w:val="multilevel"/>
    <w:tmpl w:val="0FDA7C6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15:restartNumberingAfterBreak="0">
    <w:nsid w:val="1F694323"/>
    <w:multiLevelType w:val="multilevel"/>
    <w:tmpl w:val="9D9AC48C"/>
    <w:styleLink w:val="ImportedStyle8"/>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abstractNum>
  <w:abstractNum w:abstractNumId="19" w15:restartNumberingAfterBreak="0">
    <w:nsid w:val="208E13AB"/>
    <w:multiLevelType w:val="multilevel"/>
    <w:tmpl w:val="99189CB8"/>
    <w:styleLink w:val="List10"/>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0" w15:restartNumberingAfterBreak="0">
    <w:nsid w:val="22636089"/>
    <w:multiLevelType w:val="multilevel"/>
    <w:tmpl w:val="7A3CEDFA"/>
    <w:lvl w:ilvl="0">
      <w:start w:val="1"/>
      <w:numFmt w:val="bullet"/>
      <w:lvlText w:val="•"/>
      <w:lvlJc w:val="left"/>
      <w:pPr>
        <w:tabs>
          <w:tab w:val="num" w:pos="720"/>
        </w:tabs>
        <w:ind w:left="720" w:hanging="36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1">
      <w:start w:val="1"/>
      <w:numFmt w:val="bullet"/>
      <w:lvlText w:val="o"/>
      <w:lvlJc w:val="left"/>
      <w:pPr>
        <w:tabs>
          <w:tab w:val="num" w:pos="1470"/>
        </w:tabs>
        <w:ind w:left="14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2">
      <w:start w:val="1"/>
      <w:numFmt w:val="bullet"/>
      <w:lvlText w:val="▪"/>
      <w:lvlJc w:val="left"/>
      <w:pPr>
        <w:tabs>
          <w:tab w:val="num" w:pos="2190"/>
        </w:tabs>
        <w:ind w:left="21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3">
      <w:start w:val="1"/>
      <w:numFmt w:val="bullet"/>
      <w:lvlText w:val="•"/>
      <w:lvlJc w:val="left"/>
      <w:pPr>
        <w:tabs>
          <w:tab w:val="num" w:pos="2910"/>
        </w:tabs>
        <w:ind w:left="29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4">
      <w:start w:val="1"/>
      <w:numFmt w:val="bullet"/>
      <w:lvlText w:val="o"/>
      <w:lvlJc w:val="left"/>
      <w:pPr>
        <w:tabs>
          <w:tab w:val="num" w:pos="3630"/>
        </w:tabs>
        <w:ind w:left="363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5">
      <w:start w:val="1"/>
      <w:numFmt w:val="bullet"/>
      <w:lvlText w:val="▪"/>
      <w:lvlJc w:val="left"/>
      <w:pPr>
        <w:tabs>
          <w:tab w:val="num" w:pos="4350"/>
        </w:tabs>
        <w:ind w:left="435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6">
      <w:start w:val="1"/>
      <w:numFmt w:val="bullet"/>
      <w:lvlText w:val="•"/>
      <w:lvlJc w:val="left"/>
      <w:pPr>
        <w:tabs>
          <w:tab w:val="num" w:pos="5070"/>
        </w:tabs>
        <w:ind w:left="50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7">
      <w:start w:val="1"/>
      <w:numFmt w:val="bullet"/>
      <w:lvlText w:val="o"/>
      <w:lvlJc w:val="left"/>
      <w:pPr>
        <w:tabs>
          <w:tab w:val="num" w:pos="5790"/>
        </w:tabs>
        <w:ind w:left="57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8">
      <w:start w:val="1"/>
      <w:numFmt w:val="bullet"/>
      <w:lvlText w:val="▪"/>
      <w:lvlJc w:val="left"/>
      <w:pPr>
        <w:tabs>
          <w:tab w:val="num" w:pos="6510"/>
        </w:tabs>
        <w:ind w:left="65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abstractNum>
  <w:abstractNum w:abstractNumId="21" w15:restartNumberingAfterBreak="0">
    <w:nsid w:val="2663697C"/>
    <w:multiLevelType w:val="multilevel"/>
    <w:tmpl w:val="05F83CE0"/>
    <w:styleLink w:val="List12"/>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2" w15:restartNumberingAfterBreak="0">
    <w:nsid w:val="27906AB1"/>
    <w:multiLevelType w:val="hybridMultilevel"/>
    <w:tmpl w:val="122A1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CA43F42"/>
    <w:multiLevelType w:val="multilevel"/>
    <w:tmpl w:val="319A370E"/>
    <w:lvl w:ilvl="0">
      <w:start w:val="1"/>
      <w:numFmt w:val="lowerLetter"/>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24" w15:restartNumberingAfterBreak="0">
    <w:nsid w:val="2E9720CC"/>
    <w:multiLevelType w:val="multilevel"/>
    <w:tmpl w:val="C688DD60"/>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abstractNum>
  <w:abstractNum w:abstractNumId="25" w15:restartNumberingAfterBreak="0">
    <w:nsid w:val="2F936805"/>
    <w:multiLevelType w:val="multilevel"/>
    <w:tmpl w:val="A53EA7B4"/>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6" w15:restartNumberingAfterBreak="0">
    <w:nsid w:val="2FCC51F0"/>
    <w:multiLevelType w:val="multilevel"/>
    <w:tmpl w:val="53B4A84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30FD134B"/>
    <w:multiLevelType w:val="hybridMultilevel"/>
    <w:tmpl w:val="C5140D3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1333C05"/>
    <w:multiLevelType w:val="multilevel"/>
    <w:tmpl w:val="AA48142C"/>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29" w15:restartNumberingAfterBreak="0">
    <w:nsid w:val="321D40B6"/>
    <w:multiLevelType w:val="multilevel"/>
    <w:tmpl w:val="7C74FCE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15:restartNumberingAfterBreak="0">
    <w:nsid w:val="32D83E0E"/>
    <w:multiLevelType w:val="hybridMultilevel"/>
    <w:tmpl w:val="7CCC2CEC"/>
    <w:lvl w:ilvl="0" w:tplc="D6D6601C">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34C1846"/>
    <w:multiLevelType w:val="multilevel"/>
    <w:tmpl w:val="B48872CA"/>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2"/>
        <w:szCs w:val="22"/>
        <w:u w:val="none" w:color="000000"/>
        <w:vertAlign w:val="baseline"/>
        <w:lang w:val="en-US"/>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abstractNum>
  <w:abstractNum w:abstractNumId="32" w15:restartNumberingAfterBreak="0">
    <w:nsid w:val="35C870B1"/>
    <w:multiLevelType w:val="multilevel"/>
    <w:tmpl w:val="140ECF36"/>
    <w:styleLink w:val="List31"/>
    <w:lvl w:ilvl="0">
      <w:numFmt w:val="bullet"/>
      <w:lvlText w:val="•"/>
      <w:lvlJc w:val="left"/>
      <w:pPr>
        <w:tabs>
          <w:tab w:val="num" w:pos="720"/>
        </w:tabs>
        <w:ind w:left="720" w:hanging="360"/>
      </w:pPr>
      <w:rPr>
        <w:rFonts w:ascii="Times New Roman" w:eastAsia="Times New Roman" w:hAnsi="Times New Roman" w:cs="Times New Roman"/>
        <w:i/>
        <w:iCs/>
        <w:caps w:val="0"/>
        <w:smallCaps w:val="0"/>
        <w:strike w:val="0"/>
        <w:dstrike w:val="0"/>
        <w:color w:val="FF0000"/>
        <w:spacing w:val="0"/>
        <w:kern w:val="0"/>
        <w:position w:val="0"/>
        <w:sz w:val="22"/>
        <w:szCs w:val="22"/>
        <w:u w:val="none" w:color="FF0000"/>
        <w:vertAlign w:val="baseline"/>
        <w:lang w:val="en-US"/>
      </w:rPr>
    </w:lvl>
    <w:lvl w:ilvl="1">
      <w:start w:val="1"/>
      <w:numFmt w:val="bullet"/>
      <w:lvlText w:val="o"/>
      <w:lvlJc w:val="left"/>
      <w:pPr>
        <w:tabs>
          <w:tab w:val="num" w:pos="1470"/>
        </w:tabs>
        <w:ind w:left="14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2">
      <w:start w:val="1"/>
      <w:numFmt w:val="bullet"/>
      <w:lvlText w:val="▪"/>
      <w:lvlJc w:val="left"/>
      <w:pPr>
        <w:tabs>
          <w:tab w:val="num" w:pos="2190"/>
        </w:tabs>
        <w:ind w:left="21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3">
      <w:start w:val="1"/>
      <w:numFmt w:val="bullet"/>
      <w:lvlText w:val="•"/>
      <w:lvlJc w:val="left"/>
      <w:pPr>
        <w:tabs>
          <w:tab w:val="num" w:pos="2910"/>
        </w:tabs>
        <w:ind w:left="29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4">
      <w:start w:val="1"/>
      <w:numFmt w:val="bullet"/>
      <w:lvlText w:val="o"/>
      <w:lvlJc w:val="left"/>
      <w:pPr>
        <w:tabs>
          <w:tab w:val="num" w:pos="3630"/>
        </w:tabs>
        <w:ind w:left="363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5">
      <w:start w:val="1"/>
      <w:numFmt w:val="bullet"/>
      <w:lvlText w:val="▪"/>
      <w:lvlJc w:val="left"/>
      <w:pPr>
        <w:tabs>
          <w:tab w:val="num" w:pos="4350"/>
        </w:tabs>
        <w:ind w:left="435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6">
      <w:start w:val="1"/>
      <w:numFmt w:val="bullet"/>
      <w:lvlText w:val="•"/>
      <w:lvlJc w:val="left"/>
      <w:pPr>
        <w:tabs>
          <w:tab w:val="num" w:pos="5070"/>
        </w:tabs>
        <w:ind w:left="50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7">
      <w:start w:val="1"/>
      <w:numFmt w:val="bullet"/>
      <w:lvlText w:val="o"/>
      <w:lvlJc w:val="left"/>
      <w:pPr>
        <w:tabs>
          <w:tab w:val="num" w:pos="5790"/>
        </w:tabs>
        <w:ind w:left="57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8">
      <w:start w:val="1"/>
      <w:numFmt w:val="bullet"/>
      <w:lvlText w:val="▪"/>
      <w:lvlJc w:val="left"/>
      <w:pPr>
        <w:tabs>
          <w:tab w:val="num" w:pos="6510"/>
        </w:tabs>
        <w:ind w:left="65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abstractNum>
  <w:abstractNum w:abstractNumId="33" w15:restartNumberingAfterBreak="0">
    <w:nsid w:val="375E3DC2"/>
    <w:multiLevelType w:val="multilevel"/>
    <w:tmpl w:val="FD9E6236"/>
    <w:lvl w:ilvl="0">
      <w:numFmt w:val="bullet"/>
      <w:lvlText w:val="•"/>
      <w:lvlJc w:val="left"/>
      <w:pPr>
        <w:tabs>
          <w:tab w:val="num" w:pos="720"/>
        </w:tabs>
        <w:ind w:left="720" w:hanging="360"/>
      </w:pPr>
      <w:rPr>
        <w:rFonts w:ascii="Times New Roman" w:eastAsia="Times New Roman" w:hAnsi="Times New Roman" w:cs="Times New Roman"/>
        <w:i/>
        <w:iCs/>
        <w:caps w:val="0"/>
        <w:smallCaps w:val="0"/>
        <w:strike w:val="0"/>
        <w:dstrike w:val="0"/>
        <w:color w:val="FF0000"/>
        <w:spacing w:val="0"/>
        <w:kern w:val="0"/>
        <w:position w:val="0"/>
        <w:sz w:val="22"/>
        <w:szCs w:val="22"/>
        <w:u w:val="none" w:color="FF0000"/>
        <w:vertAlign w:val="baseline"/>
        <w:lang w:val="en-US"/>
      </w:rPr>
    </w:lvl>
    <w:lvl w:ilvl="1">
      <w:start w:val="1"/>
      <w:numFmt w:val="bullet"/>
      <w:lvlText w:val="o"/>
      <w:lvlJc w:val="left"/>
      <w:pPr>
        <w:tabs>
          <w:tab w:val="num" w:pos="1470"/>
        </w:tabs>
        <w:ind w:left="14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2">
      <w:start w:val="1"/>
      <w:numFmt w:val="bullet"/>
      <w:lvlText w:val="▪"/>
      <w:lvlJc w:val="left"/>
      <w:pPr>
        <w:tabs>
          <w:tab w:val="num" w:pos="2190"/>
        </w:tabs>
        <w:ind w:left="21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3">
      <w:start w:val="1"/>
      <w:numFmt w:val="bullet"/>
      <w:lvlText w:val="•"/>
      <w:lvlJc w:val="left"/>
      <w:pPr>
        <w:tabs>
          <w:tab w:val="num" w:pos="2910"/>
        </w:tabs>
        <w:ind w:left="29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4">
      <w:start w:val="1"/>
      <w:numFmt w:val="bullet"/>
      <w:lvlText w:val="o"/>
      <w:lvlJc w:val="left"/>
      <w:pPr>
        <w:tabs>
          <w:tab w:val="num" w:pos="3630"/>
        </w:tabs>
        <w:ind w:left="363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5">
      <w:start w:val="1"/>
      <w:numFmt w:val="bullet"/>
      <w:lvlText w:val="▪"/>
      <w:lvlJc w:val="left"/>
      <w:pPr>
        <w:tabs>
          <w:tab w:val="num" w:pos="4350"/>
        </w:tabs>
        <w:ind w:left="435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6">
      <w:start w:val="1"/>
      <w:numFmt w:val="bullet"/>
      <w:lvlText w:val="•"/>
      <w:lvlJc w:val="left"/>
      <w:pPr>
        <w:tabs>
          <w:tab w:val="num" w:pos="5070"/>
        </w:tabs>
        <w:ind w:left="50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7">
      <w:start w:val="1"/>
      <w:numFmt w:val="bullet"/>
      <w:lvlText w:val="o"/>
      <w:lvlJc w:val="left"/>
      <w:pPr>
        <w:tabs>
          <w:tab w:val="num" w:pos="5790"/>
        </w:tabs>
        <w:ind w:left="57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8">
      <w:start w:val="1"/>
      <w:numFmt w:val="bullet"/>
      <w:lvlText w:val="▪"/>
      <w:lvlJc w:val="left"/>
      <w:pPr>
        <w:tabs>
          <w:tab w:val="num" w:pos="6510"/>
        </w:tabs>
        <w:ind w:left="65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abstractNum>
  <w:abstractNum w:abstractNumId="34" w15:restartNumberingAfterBreak="0">
    <w:nsid w:val="378C28F3"/>
    <w:multiLevelType w:val="multilevel"/>
    <w:tmpl w:val="64AC842E"/>
    <w:lvl w:ilvl="0">
      <w:start w:val="1"/>
      <w:numFmt w:val="bullet"/>
      <w:lvlText w:val="•"/>
      <w:lvlJc w:val="left"/>
      <w:pPr>
        <w:tabs>
          <w:tab w:val="num" w:pos="720"/>
        </w:tabs>
        <w:ind w:left="720" w:hanging="36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1">
      <w:start w:val="1"/>
      <w:numFmt w:val="bullet"/>
      <w:lvlText w:val="o"/>
      <w:lvlJc w:val="left"/>
      <w:pPr>
        <w:tabs>
          <w:tab w:val="num" w:pos="1470"/>
        </w:tabs>
        <w:ind w:left="14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2">
      <w:start w:val="1"/>
      <w:numFmt w:val="bullet"/>
      <w:lvlText w:val="▪"/>
      <w:lvlJc w:val="left"/>
      <w:pPr>
        <w:tabs>
          <w:tab w:val="num" w:pos="2190"/>
        </w:tabs>
        <w:ind w:left="21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3">
      <w:start w:val="1"/>
      <w:numFmt w:val="bullet"/>
      <w:lvlText w:val="•"/>
      <w:lvlJc w:val="left"/>
      <w:pPr>
        <w:tabs>
          <w:tab w:val="num" w:pos="2910"/>
        </w:tabs>
        <w:ind w:left="29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4">
      <w:start w:val="1"/>
      <w:numFmt w:val="bullet"/>
      <w:lvlText w:val="o"/>
      <w:lvlJc w:val="left"/>
      <w:pPr>
        <w:tabs>
          <w:tab w:val="num" w:pos="3630"/>
        </w:tabs>
        <w:ind w:left="363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5">
      <w:start w:val="1"/>
      <w:numFmt w:val="bullet"/>
      <w:lvlText w:val="▪"/>
      <w:lvlJc w:val="left"/>
      <w:pPr>
        <w:tabs>
          <w:tab w:val="num" w:pos="4350"/>
        </w:tabs>
        <w:ind w:left="435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6">
      <w:start w:val="1"/>
      <w:numFmt w:val="bullet"/>
      <w:lvlText w:val="•"/>
      <w:lvlJc w:val="left"/>
      <w:pPr>
        <w:tabs>
          <w:tab w:val="num" w:pos="5070"/>
        </w:tabs>
        <w:ind w:left="50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7">
      <w:start w:val="1"/>
      <w:numFmt w:val="bullet"/>
      <w:lvlText w:val="o"/>
      <w:lvlJc w:val="left"/>
      <w:pPr>
        <w:tabs>
          <w:tab w:val="num" w:pos="5790"/>
        </w:tabs>
        <w:ind w:left="57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8">
      <w:start w:val="1"/>
      <w:numFmt w:val="bullet"/>
      <w:lvlText w:val="▪"/>
      <w:lvlJc w:val="left"/>
      <w:pPr>
        <w:tabs>
          <w:tab w:val="num" w:pos="6510"/>
        </w:tabs>
        <w:ind w:left="65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abstractNum>
  <w:abstractNum w:abstractNumId="35" w15:restartNumberingAfterBreak="0">
    <w:nsid w:val="3A3B3000"/>
    <w:multiLevelType w:val="multilevel"/>
    <w:tmpl w:val="5A12C0B0"/>
    <w:styleLink w:val="List51"/>
    <w:lvl w:ilvl="0">
      <w:numFmt w:val="bullet"/>
      <w:lvlText w:val="•"/>
      <w:lvlJc w:val="left"/>
      <w:pPr>
        <w:tabs>
          <w:tab w:val="num" w:pos="720"/>
        </w:tabs>
        <w:ind w:left="720" w:hanging="360"/>
      </w:pPr>
      <w:rPr>
        <w:rFonts w:ascii="Times New Roman" w:eastAsia="Times New Roman" w:hAnsi="Times New Roman" w:cs="Times New Roman"/>
        <w:i/>
        <w:iCs/>
        <w:caps w:val="0"/>
        <w:smallCaps w:val="0"/>
        <w:strike w:val="0"/>
        <w:dstrike w:val="0"/>
        <w:color w:val="FF0000"/>
        <w:spacing w:val="0"/>
        <w:kern w:val="0"/>
        <w:position w:val="0"/>
        <w:sz w:val="22"/>
        <w:szCs w:val="22"/>
        <w:u w:val="none" w:color="FF0000"/>
        <w:vertAlign w:val="baseline"/>
        <w:lang w:val="en-US"/>
      </w:rPr>
    </w:lvl>
    <w:lvl w:ilvl="1">
      <w:start w:val="1"/>
      <w:numFmt w:val="bullet"/>
      <w:lvlText w:val="o"/>
      <w:lvlJc w:val="left"/>
      <w:pPr>
        <w:tabs>
          <w:tab w:val="num" w:pos="1470"/>
        </w:tabs>
        <w:ind w:left="14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2">
      <w:start w:val="1"/>
      <w:numFmt w:val="bullet"/>
      <w:lvlText w:val="▪"/>
      <w:lvlJc w:val="left"/>
      <w:pPr>
        <w:tabs>
          <w:tab w:val="num" w:pos="2190"/>
        </w:tabs>
        <w:ind w:left="21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3">
      <w:start w:val="1"/>
      <w:numFmt w:val="bullet"/>
      <w:lvlText w:val="•"/>
      <w:lvlJc w:val="left"/>
      <w:pPr>
        <w:tabs>
          <w:tab w:val="num" w:pos="2910"/>
        </w:tabs>
        <w:ind w:left="29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4">
      <w:start w:val="1"/>
      <w:numFmt w:val="bullet"/>
      <w:lvlText w:val="o"/>
      <w:lvlJc w:val="left"/>
      <w:pPr>
        <w:tabs>
          <w:tab w:val="num" w:pos="3630"/>
        </w:tabs>
        <w:ind w:left="363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5">
      <w:start w:val="1"/>
      <w:numFmt w:val="bullet"/>
      <w:lvlText w:val="▪"/>
      <w:lvlJc w:val="left"/>
      <w:pPr>
        <w:tabs>
          <w:tab w:val="num" w:pos="4350"/>
        </w:tabs>
        <w:ind w:left="435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6">
      <w:start w:val="1"/>
      <w:numFmt w:val="bullet"/>
      <w:lvlText w:val="•"/>
      <w:lvlJc w:val="left"/>
      <w:pPr>
        <w:tabs>
          <w:tab w:val="num" w:pos="5070"/>
        </w:tabs>
        <w:ind w:left="50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7">
      <w:start w:val="1"/>
      <w:numFmt w:val="bullet"/>
      <w:lvlText w:val="o"/>
      <w:lvlJc w:val="left"/>
      <w:pPr>
        <w:tabs>
          <w:tab w:val="num" w:pos="5790"/>
        </w:tabs>
        <w:ind w:left="57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8">
      <w:start w:val="1"/>
      <w:numFmt w:val="bullet"/>
      <w:lvlText w:val="▪"/>
      <w:lvlJc w:val="left"/>
      <w:pPr>
        <w:tabs>
          <w:tab w:val="num" w:pos="6510"/>
        </w:tabs>
        <w:ind w:left="65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abstractNum>
  <w:abstractNum w:abstractNumId="36" w15:restartNumberingAfterBreak="0">
    <w:nsid w:val="3B0F611B"/>
    <w:multiLevelType w:val="hybridMultilevel"/>
    <w:tmpl w:val="1C068540"/>
    <w:lvl w:ilvl="0" w:tplc="28907F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440A14"/>
    <w:multiLevelType w:val="multilevel"/>
    <w:tmpl w:val="8CD2E67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8" w15:restartNumberingAfterBreak="0">
    <w:nsid w:val="3EE4624A"/>
    <w:multiLevelType w:val="hybridMultilevel"/>
    <w:tmpl w:val="1EFAA90A"/>
    <w:lvl w:ilvl="0" w:tplc="08090001">
      <w:start w:val="1"/>
      <w:numFmt w:val="bullet"/>
      <w:lvlText w:val=""/>
      <w:lvlJc w:val="left"/>
      <w:pPr>
        <w:ind w:left="665" w:hanging="360"/>
      </w:pPr>
      <w:rPr>
        <w:rFonts w:ascii="Symbol" w:hAnsi="Symbol" w:hint="default"/>
      </w:rPr>
    </w:lvl>
    <w:lvl w:ilvl="1" w:tplc="08090003" w:tentative="1">
      <w:start w:val="1"/>
      <w:numFmt w:val="bullet"/>
      <w:lvlText w:val="o"/>
      <w:lvlJc w:val="left"/>
      <w:pPr>
        <w:ind w:left="1385" w:hanging="360"/>
      </w:pPr>
      <w:rPr>
        <w:rFonts w:ascii="Courier New" w:hAnsi="Courier New" w:cs="Courier New" w:hint="default"/>
      </w:rPr>
    </w:lvl>
    <w:lvl w:ilvl="2" w:tplc="08090005" w:tentative="1">
      <w:start w:val="1"/>
      <w:numFmt w:val="bullet"/>
      <w:lvlText w:val=""/>
      <w:lvlJc w:val="left"/>
      <w:pPr>
        <w:ind w:left="2105" w:hanging="360"/>
      </w:pPr>
      <w:rPr>
        <w:rFonts w:ascii="Wingdings" w:hAnsi="Wingdings" w:hint="default"/>
      </w:rPr>
    </w:lvl>
    <w:lvl w:ilvl="3" w:tplc="08090001" w:tentative="1">
      <w:start w:val="1"/>
      <w:numFmt w:val="bullet"/>
      <w:lvlText w:val=""/>
      <w:lvlJc w:val="left"/>
      <w:pPr>
        <w:ind w:left="2825" w:hanging="360"/>
      </w:pPr>
      <w:rPr>
        <w:rFonts w:ascii="Symbol" w:hAnsi="Symbol" w:hint="default"/>
      </w:rPr>
    </w:lvl>
    <w:lvl w:ilvl="4" w:tplc="08090003" w:tentative="1">
      <w:start w:val="1"/>
      <w:numFmt w:val="bullet"/>
      <w:lvlText w:val="o"/>
      <w:lvlJc w:val="left"/>
      <w:pPr>
        <w:ind w:left="3545" w:hanging="360"/>
      </w:pPr>
      <w:rPr>
        <w:rFonts w:ascii="Courier New" w:hAnsi="Courier New" w:cs="Courier New" w:hint="default"/>
      </w:rPr>
    </w:lvl>
    <w:lvl w:ilvl="5" w:tplc="08090005" w:tentative="1">
      <w:start w:val="1"/>
      <w:numFmt w:val="bullet"/>
      <w:lvlText w:val=""/>
      <w:lvlJc w:val="left"/>
      <w:pPr>
        <w:ind w:left="4265" w:hanging="360"/>
      </w:pPr>
      <w:rPr>
        <w:rFonts w:ascii="Wingdings" w:hAnsi="Wingdings" w:hint="default"/>
      </w:rPr>
    </w:lvl>
    <w:lvl w:ilvl="6" w:tplc="08090001" w:tentative="1">
      <w:start w:val="1"/>
      <w:numFmt w:val="bullet"/>
      <w:lvlText w:val=""/>
      <w:lvlJc w:val="left"/>
      <w:pPr>
        <w:ind w:left="4985" w:hanging="360"/>
      </w:pPr>
      <w:rPr>
        <w:rFonts w:ascii="Symbol" w:hAnsi="Symbol" w:hint="default"/>
      </w:rPr>
    </w:lvl>
    <w:lvl w:ilvl="7" w:tplc="08090003" w:tentative="1">
      <w:start w:val="1"/>
      <w:numFmt w:val="bullet"/>
      <w:lvlText w:val="o"/>
      <w:lvlJc w:val="left"/>
      <w:pPr>
        <w:ind w:left="5705" w:hanging="360"/>
      </w:pPr>
      <w:rPr>
        <w:rFonts w:ascii="Courier New" w:hAnsi="Courier New" w:cs="Courier New" w:hint="default"/>
      </w:rPr>
    </w:lvl>
    <w:lvl w:ilvl="8" w:tplc="08090005" w:tentative="1">
      <w:start w:val="1"/>
      <w:numFmt w:val="bullet"/>
      <w:lvlText w:val=""/>
      <w:lvlJc w:val="left"/>
      <w:pPr>
        <w:ind w:left="6425" w:hanging="360"/>
      </w:pPr>
      <w:rPr>
        <w:rFonts w:ascii="Wingdings" w:hAnsi="Wingdings" w:hint="default"/>
      </w:rPr>
    </w:lvl>
  </w:abstractNum>
  <w:abstractNum w:abstractNumId="39" w15:restartNumberingAfterBreak="0">
    <w:nsid w:val="3F044438"/>
    <w:multiLevelType w:val="hybridMultilevel"/>
    <w:tmpl w:val="D38E9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FB41900"/>
    <w:multiLevelType w:val="multilevel"/>
    <w:tmpl w:val="7876CCAC"/>
    <w:lvl w:ilvl="0">
      <w:numFmt w:val="bullet"/>
      <w:lvlText w:val="•"/>
      <w:lvlJc w:val="left"/>
      <w:pPr>
        <w:tabs>
          <w:tab w:val="num" w:pos="720"/>
        </w:tabs>
        <w:ind w:left="720" w:hanging="360"/>
      </w:pPr>
      <w:rPr>
        <w:rFonts w:ascii="Times New Roman" w:eastAsia="Times New Roman" w:hAnsi="Times New Roman" w:cs="Times New Roman"/>
        <w:i/>
        <w:iCs/>
        <w:caps w:val="0"/>
        <w:smallCaps w:val="0"/>
        <w:strike w:val="0"/>
        <w:dstrike w:val="0"/>
        <w:color w:val="FF0000"/>
        <w:spacing w:val="0"/>
        <w:kern w:val="0"/>
        <w:position w:val="0"/>
        <w:sz w:val="22"/>
        <w:szCs w:val="22"/>
        <w:u w:val="none" w:color="FF0000"/>
        <w:vertAlign w:val="baseline"/>
        <w:lang w:val="en-US"/>
      </w:rPr>
    </w:lvl>
    <w:lvl w:ilvl="1">
      <w:start w:val="1"/>
      <w:numFmt w:val="bullet"/>
      <w:lvlText w:val="o"/>
      <w:lvlJc w:val="left"/>
      <w:pPr>
        <w:tabs>
          <w:tab w:val="num" w:pos="1470"/>
        </w:tabs>
        <w:ind w:left="14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2">
      <w:start w:val="1"/>
      <w:numFmt w:val="bullet"/>
      <w:lvlText w:val="▪"/>
      <w:lvlJc w:val="left"/>
      <w:pPr>
        <w:tabs>
          <w:tab w:val="num" w:pos="2190"/>
        </w:tabs>
        <w:ind w:left="21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3">
      <w:start w:val="1"/>
      <w:numFmt w:val="bullet"/>
      <w:lvlText w:val="•"/>
      <w:lvlJc w:val="left"/>
      <w:pPr>
        <w:tabs>
          <w:tab w:val="num" w:pos="2910"/>
        </w:tabs>
        <w:ind w:left="29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4">
      <w:start w:val="1"/>
      <w:numFmt w:val="bullet"/>
      <w:lvlText w:val="o"/>
      <w:lvlJc w:val="left"/>
      <w:pPr>
        <w:tabs>
          <w:tab w:val="num" w:pos="3630"/>
        </w:tabs>
        <w:ind w:left="363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5">
      <w:start w:val="1"/>
      <w:numFmt w:val="bullet"/>
      <w:lvlText w:val="▪"/>
      <w:lvlJc w:val="left"/>
      <w:pPr>
        <w:tabs>
          <w:tab w:val="num" w:pos="4350"/>
        </w:tabs>
        <w:ind w:left="435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6">
      <w:start w:val="1"/>
      <w:numFmt w:val="bullet"/>
      <w:lvlText w:val="•"/>
      <w:lvlJc w:val="left"/>
      <w:pPr>
        <w:tabs>
          <w:tab w:val="num" w:pos="5070"/>
        </w:tabs>
        <w:ind w:left="50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7">
      <w:start w:val="1"/>
      <w:numFmt w:val="bullet"/>
      <w:lvlText w:val="o"/>
      <w:lvlJc w:val="left"/>
      <w:pPr>
        <w:tabs>
          <w:tab w:val="num" w:pos="5790"/>
        </w:tabs>
        <w:ind w:left="57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8">
      <w:start w:val="1"/>
      <w:numFmt w:val="bullet"/>
      <w:lvlText w:val="▪"/>
      <w:lvlJc w:val="left"/>
      <w:pPr>
        <w:tabs>
          <w:tab w:val="num" w:pos="6510"/>
        </w:tabs>
        <w:ind w:left="65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abstractNum>
  <w:abstractNum w:abstractNumId="41" w15:restartNumberingAfterBreak="0">
    <w:nsid w:val="40D97EC6"/>
    <w:multiLevelType w:val="multilevel"/>
    <w:tmpl w:val="8084D51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2" w15:restartNumberingAfterBreak="0">
    <w:nsid w:val="429A3DE6"/>
    <w:multiLevelType w:val="hybridMultilevel"/>
    <w:tmpl w:val="E72289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42A369C"/>
    <w:multiLevelType w:val="hybridMultilevel"/>
    <w:tmpl w:val="9668ADA6"/>
    <w:lvl w:ilvl="0" w:tplc="3D38F42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46236383"/>
    <w:multiLevelType w:val="multilevel"/>
    <w:tmpl w:val="A446A71E"/>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5" w15:restartNumberingAfterBreak="0">
    <w:nsid w:val="46601504"/>
    <w:multiLevelType w:val="multilevel"/>
    <w:tmpl w:val="C0088A72"/>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46" w15:restartNumberingAfterBreak="0">
    <w:nsid w:val="46770047"/>
    <w:multiLevelType w:val="multilevel"/>
    <w:tmpl w:val="9222B3CA"/>
    <w:styleLink w:val="List11"/>
    <w:lvl w:ilvl="0">
      <w:numFmt w:val="bullet"/>
      <w:lvlText w:val="•"/>
      <w:lvlJc w:val="left"/>
      <w:pPr>
        <w:tabs>
          <w:tab w:val="num" w:pos="692"/>
        </w:tabs>
        <w:ind w:left="692" w:hanging="332"/>
      </w:pPr>
      <w:rPr>
        <w:rFonts w:ascii="Times New Roman" w:eastAsia="Times New Roman" w:hAnsi="Times New Roman" w:cs="Times New Roman"/>
        <w:color w:val="000000"/>
        <w:position w:val="0"/>
        <w:sz w:val="22"/>
        <w:szCs w:val="22"/>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47" w15:restartNumberingAfterBreak="0">
    <w:nsid w:val="49E760E7"/>
    <w:multiLevelType w:val="hybridMultilevel"/>
    <w:tmpl w:val="DF8A45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1026E5C"/>
    <w:multiLevelType w:val="multilevel"/>
    <w:tmpl w:val="431E287C"/>
    <w:lvl w:ilvl="0">
      <w:numFmt w:val="bullet"/>
      <w:lvlText w:val="•"/>
      <w:lvlJc w:val="left"/>
      <w:pPr>
        <w:tabs>
          <w:tab w:val="num" w:pos="720"/>
        </w:tabs>
        <w:ind w:left="720" w:hanging="360"/>
      </w:pPr>
      <w:rPr>
        <w:rFonts w:ascii="Times New Roman" w:eastAsia="Times New Roman" w:hAnsi="Times New Roman" w:cs="Times New Roman"/>
        <w:i/>
        <w:iCs/>
        <w:caps w:val="0"/>
        <w:smallCaps w:val="0"/>
        <w:strike w:val="0"/>
        <w:dstrike w:val="0"/>
        <w:color w:val="FF0000"/>
        <w:spacing w:val="0"/>
        <w:kern w:val="0"/>
        <w:position w:val="0"/>
        <w:sz w:val="22"/>
        <w:szCs w:val="22"/>
        <w:u w:val="none" w:color="FF0000"/>
        <w:vertAlign w:val="baseline"/>
        <w:lang w:val="en-US"/>
      </w:rPr>
    </w:lvl>
    <w:lvl w:ilvl="1">
      <w:start w:val="1"/>
      <w:numFmt w:val="bullet"/>
      <w:lvlText w:val="o"/>
      <w:lvlJc w:val="left"/>
      <w:pPr>
        <w:tabs>
          <w:tab w:val="num" w:pos="1470"/>
        </w:tabs>
        <w:ind w:left="14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2">
      <w:start w:val="1"/>
      <w:numFmt w:val="bullet"/>
      <w:lvlText w:val="▪"/>
      <w:lvlJc w:val="left"/>
      <w:pPr>
        <w:tabs>
          <w:tab w:val="num" w:pos="2190"/>
        </w:tabs>
        <w:ind w:left="21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3">
      <w:start w:val="1"/>
      <w:numFmt w:val="bullet"/>
      <w:lvlText w:val="•"/>
      <w:lvlJc w:val="left"/>
      <w:pPr>
        <w:tabs>
          <w:tab w:val="num" w:pos="2910"/>
        </w:tabs>
        <w:ind w:left="29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4">
      <w:start w:val="1"/>
      <w:numFmt w:val="bullet"/>
      <w:lvlText w:val="o"/>
      <w:lvlJc w:val="left"/>
      <w:pPr>
        <w:tabs>
          <w:tab w:val="num" w:pos="3630"/>
        </w:tabs>
        <w:ind w:left="363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5">
      <w:start w:val="1"/>
      <w:numFmt w:val="bullet"/>
      <w:lvlText w:val="▪"/>
      <w:lvlJc w:val="left"/>
      <w:pPr>
        <w:tabs>
          <w:tab w:val="num" w:pos="4350"/>
        </w:tabs>
        <w:ind w:left="435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6">
      <w:start w:val="1"/>
      <w:numFmt w:val="bullet"/>
      <w:lvlText w:val="•"/>
      <w:lvlJc w:val="left"/>
      <w:pPr>
        <w:tabs>
          <w:tab w:val="num" w:pos="5070"/>
        </w:tabs>
        <w:ind w:left="50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7">
      <w:start w:val="1"/>
      <w:numFmt w:val="bullet"/>
      <w:lvlText w:val="o"/>
      <w:lvlJc w:val="left"/>
      <w:pPr>
        <w:tabs>
          <w:tab w:val="num" w:pos="5790"/>
        </w:tabs>
        <w:ind w:left="57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8">
      <w:start w:val="1"/>
      <w:numFmt w:val="bullet"/>
      <w:lvlText w:val="▪"/>
      <w:lvlJc w:val="left"/>
      <w:pPr>
        <w:tabs>
          <w:tab w:val="num" w:pos="6510"/>
        </w:tabs>
        <w:ind w:left="65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abstractNum>
  <w:abstractNum w:abstractNumId="49" w15:restartNumberingAfterBreak="0">
    <w:nsid w:val="51BF5AA5"/>
    <w:multiLevelType w:val="hybridMultilevel"/>
    <w:tmpl w:val="B828589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2DA4E1F"/>
    <w:multiLevelType w:val="multilevel"/>
    <w:tmpl w:val="6BFAAC48"/>
    <w:lvl w:ilvl="0">
      <w:start w:val="1"/>
      <w:numFmt w:val="decimal"/>
      <w:lvlText w:val="%1."/>
      <w:lvlJc w:val="left"/>
      <w:pPr>
        <w:tabs>
          <w:tab w:val="num" w:pos="669"/>
        </w:tabs>
        <w:ind w:left="669" w:hanging="309"/>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1.%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1.%2.%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3">
      <w:start w:val="1"/>
      <w:numFmt w:val="decimal"/>
      <w:lvlText w:val="%1.%2.%3.%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1.%2.%3.%4.%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1.%2.%3.%4.%5.%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6">
      <w:start w:val="1"/>
      <w:numFmt w:val="decimal"/>
      <w:lvlText w:val="%1.%2.%3.%4.%5.%6.%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1.%2.%3.%4.%5.%6.%7.%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1.%2.%3.%4.%5.%6.%7.%8.%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abstractNum>
  <w:abstractNum w:abstractNumId="51" w15:restartNumberingAfterBreak="0">
    <w:nsid w:val="533A2F33"/>
    <w:multiLevelType w:val="hybridMultilevel"/>
    <w:tmpl w:val="E3F81B9E"/>
    <w:lvl w:ilvl="0" w:tplc="8DD462C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4B1BDC"/>
    <w:multiLevelType w:val="multilevel"/>
    <w:tmpl w:val="DD8E3E48"/>
    <w:styleLink w:val="List6"/>
    <w:lvl w:ilvl="0">
      <w:start w:val="1"/>
      <w:numFmt w:val="lowerLetter"/>
      <w:lvlText w:val="%1)"/>
      <w:lvlJc w:val="left"/>
      <w:rPr>
        <w:position w:val="0"/>
        <w:u w:color="FF0000"/>
        <w:lang w:val="en-US"/>
      </w:rPr>
    </w:lvl>
    <w:lvl w:ilvl="1">
      <w:start w:val="1"/>
      <w:numFmt w:val="lowerLetter"/>
      <w:lvlText w:val="%2."/>
      <w:lvlJc w:val="left"/>
      <w:rPr>
        <w:position w:val="0"/>
        <w:u w:color="FF0000"/>
        <w:lang w:val="en-US"/>
      </w:rPr>
    </w:lvl>
    <w:lvl w:ilvl="2">
      <w:start w:val="1"/>
      <w:numFmt w:val="lowerRoman"/>
      <w:lvlText w:val="%3."/>
      <w:lvlJc w:val="left"/>
      <w:rPr>
        <w:position w:val="0"/>
        <w:u w:color="FF0000"/>
        <w:lang w:val="en-US"/>
      </w:rPr>
    </w:lvl>
    <w:lvl w:ilvl="3">
      <w:start w:val="1"/>
      <w:numFmt w:val="decimal"/>
      <w:lvlText w:val="%4."/>
      <w:lvlJc w:val="left"/>
      <w:rPr>
        <w:position w:val="0"/>
        <w:u w:color="FF0000"/>
        <w:lang w:val="en-US"/>
      </w:rPr>
    </w:lvl>
    <w:lvl w:ilvl="4">
      <w:start w:val="1"/>
      <w:numFmt w:val="lowerLetter"/>
      <w:lvlText w:val="%5."/>
      <w:lvlJc w:val="left"/>
      <w:rPr>
        <w:position w:val="0"/>
        <w:u w:color="FF0000"/>
        <w:lang w:val="en-US"/>
      </w:rPr>
    </w:lvl>
    <w:lvl w:ilvl="5">
      <w:start w:val="1"/>
      <w:numFmt w:val="lowerRoman"/>
      <w:lvlText w:val="%6."/>
      <w:lvlJc w:val="left"/>
      <w:rPr>
        <w:position w:val="0"/>
        <w:u w:color="FF0000"/>
        <w:lang w:val="en-US"/>
      </w:rPr>
    </w:lvl>
    <w:lvl w:ilvl="6">
      <w:start w:val="1"/>
      <w:numFmt w:val="decimal"/>
      <w:lvlText w:val="%7."/>
      <w:lvlJc w:val="left"/>
      <w:rPr>
        <w:position w:val="0"/>
        <w:u w:color="FF0000"/>
        <w:lang w:val="en-US"/>
      </w:rPr>
    </w:lvl>
    <w:lvl w:ilvl="7">
      <w:start w:val="1"/>
      <w:numFmt w:val="lowerLetter"/>
      <w:lvlText w:val="%8."/>
      <w:lvlJc w:val="left"/>
      <w:rPr>
        <w:position w:val="0"/>
        <w:u w:color="FF0000"/>
        <w:lang w:val="en-US"/>
      </w:rPr>
    </w:lvl>
    <w:lvl w:ilvl="8">
      <w:start w:val="1"/>
      <w:numFmt w:val="lowerRoman"/>
      <w:lvlText w:val="%9."/>
      <w:lvlJc w:val="left"/>
      <w:rPr>
        <w:position w:val="0"/>
        <w:u w:color="FF0000"/>
        <w:lang w:val="en-US"/>
      </w:rPr>
    </w:lvl>
  </w:abstractNum>
  <w:abstractNum w:abstractNumId="53" w15:restartNumberingAfterBreak="0">
    <w:nsid w:val="53924B77"/>
    <w:multiLevelType w:val="hybridMultilevel"/>
    <w:tmpl w:val="D5407F4E"/>
    <w:lvl w:ilvl="0" w:tplc="3D38F42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54324F12"/>
    <w:multiLevelType w:val="multilevel"/>
    <w:tmpl w:val="4F5CCD70"/>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55" w15:restartNumberingAfterBreak="0">
    <w:nsid w:val="54632648"/>
    <w:multiLevelType w:val="multilevel"/>
    <w:tmpl w:val="90AC9BEE"/>
    <w:lvl w:ilvl="0">
      <w:start w:val="8"/>
      <w:numFmt w:val="decimal"/>
      <w:lvlText w:val="%1"/>
      <w:lvlJc w:val="left"/>
      <w:pPr>
        <w:ind w:left="360" w:hanging="360"/>
      </w:pPr>
      <w:rPr>
        <w:rFonts w:eastAsia="Calibri" w:hAnsi="Calibri" w:cs="Calibri" w:hint="default"/>
      </w:rPr>
    </w:lvl>
    <w:lvl w:ilvl="1">
      <w:start w:val="3"/>
      <w:numFmt w:val="decimal"/>
      <w:lvlText w:val="%1.%2"/>
      <w:lvlJc w:val="left"/>
      <w:pPr>
        <w:ind w:left="360" w:hanging="360"/>
      </w:pPr>
      <w:rPr>
        <w:rFonts w:eastAsia="Calibri" w:hAnsi="Calibri" w:cs="Calibri" w:hint="default"/>
      </w:rPr>
    </w:lvl>
    <w:lvl w:ilvl="2">
      <w:start w:val="1"/>
      <w:numFmt w:val="decimal"/>
      <w:lvlText w:val="%1.%2.%3"/>
      <w:lvlJc w:val="left"/>
      <w:pPr>
        <w:ind w:left="720" w:hanging="720"/>
      </w:pPr>
      <w:rPr>
        <w:rFonts w:eastAsia="Calibri" w:hAnsi="Calibri" w:cs="Calibri" w:hint="default"/>
      </w:rPr>
    </w:lvl>
    <w:lvl w:ilvl="3">
      <w:start w:val="1"/>
      <w:numFmt w:val="decimal"/>
      <w:lvlText w:val="%1.%2.%3.%4"/>
      <w:lvlJc w:val="left"/>
      <w:pPr>
        <w:ind w:left="1080" w:hanging="1080"/>
      </w:pPr>
      <w:rPr>
        <w:rFonts w:eastAsia="Calibri" w:hAnsi="Calibri" w:cs="Calibri" w:hint="default"/>
      </w:rPr>
    </w:lvl>
    <w:lvl w:ilvl="4">
      <w:start w:val="1"/>
      <w:numFmt w:val="decimal"/>
      <w:lvlText w:val="%1.%2.%3.%4.%5"/>
      <w:lvlJc w:val="left"/>
      <w:pPr>
        <w:ind w:left="1080" w:hanging="1080"/>
      </w:pPr>
      <w:rPr>
        <w:rFonts w:eastAsia="Calibri" w:hAnsi="Calibri" w:cs="Calibri" w:hint="default"/>
      </w:rPr>
    </w:lvl>
    <w:lvl w:ilvl="5">
      <w:start w:val="1"/>
      <w:numFmt w:val="decimal"/>
      <w:lvlText w:val="%1.%2.%3.%4.%5.%6"/>
      <w:lvlJc w:val="left"/>
      <w:pPr>
        <w:ind w:left="1440" w:hanging="1440"/>
      </w:pPr>
      <w:rPr>
        <w:rFonts w:eastAsia="Calibri" w:hAnsi="Calibri" w:cs="Calibri" w:hint="default"/>
      </w:rPr>
    </w:lvl>
    <w:lvl w:ilvl="6">
      <w:start w:val="1"/>
      <w:numFmt w:val="decimal"/>
      <w:lvlText w:val="%1.%2.%3.%4.%5.%6.%7"/>
      <w:lvlJc w:val="left"/>
      <w:pPr>
        <w:ind w:left="1440" w:hanging="1440"/>
      </w:pPr>
      <w:rPr>
        <w:rFonts w:eastAsia="Calibri" w:hAnsi="Calibri" w:cs="Calibri" w:hint="default"/>
      </w:rPr>
    </w:lvl>
    <w:lvl w:ilvl="7">
      <w:start w:val="1"/>
      <w:numFmt w:val="decimal"/>
      <w:lvlText w:val="%1.%2.%3.%4.%5.%6.%7.%8"/>
      <w:lvlJc w:val="left"/>
      <w:pPr>
        <w:ind w:left="1800" w:hanging="1800"/>
      </w:pPr>
      <w:rPr>
        <w:rFonts w:eastAsia="Calibri" w:hAnsi="Calibri" w:cs="Calibri" w:hint="default"/>
      </w:rPr>
    </w:lvl>
    <w:lvl w:ilvl="8">
      <w:start w:val="1"/>
      <w:numFmt w:val="decimal"/>
      <w:lvlText w:val="%1.%2.%3.%4.%5.%6.%7.%8.%9"/>
      <w:lvlJc w:val="left"/>
      <w:pPr>
        <w:ind w:left="1800" w:hanging="1800"/>
      </w:pPr>
      <w:rPr>
        <w:rFonts w:eastAsia="Calibri" w:hAnsi="Calibri" w:cs="Calibri" w:hint="default"/>
      </w:rPr>
    </w:lvl>
  </w:abstractNum>
  <w:abstractNum w:abstractNumId="56" w15:restartNumberingAfterBreak="0">
    <w:nsid w:val="560E12AA"/>
    <w:multiLevelType w:val="multilevel"/>
    <w:tmpl w:val="6DCA8120"/>
    <w:styleLink w:val="List0"/>
    <w:lvl w:ilvl="0">
      <w:start w:val="1"/>
      <w:numFmt w:val="lowerLetter"/>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57" w15:restartNumberingAfterBreak="0">
    <w:nsid w:val="595728BE"/>
    <w:multiLevelType w:val="multilevel"/>
    <w:tmpl w:val="5756F884"/>
    <w:lvl w:ilvl="0">
      <w:numFmt w:val="bullet"/>
      <w:lvlText w:val="•"/>
      <w:lvlJc w:val="left"/>
      <w:pPr>
        <w:tabs>
          <w:tab w:val="num" w:pos="720"/>
        </w:tabs>
        <w:ind w:left="720" w:hanging="360"/>
      </w:pPr>
      <w:rPr>
        <w:rFonts w:ascii="Times New Roman" w:eastAsia="Times New Roman" w:hAnsi="Times New Roman" w:cs="Times New Roman"/>
        <w:i/>
        <w:iCs/>
        <w:caps w:val="0"/>
        <w:smallCaps w:val="0"/>
        <w:strike w:val="0"/>
        <w:dstrike w:val="0"/>
        <w:color w:val="FF0000"/>
        <w:spacing w:val="0"/>
        <w:kern w:val="0"/>
        <w:position w:val="0"/>
        <w:sz w:val="22"/>
        <w:szCs w:val="22"/>
        <w:u w:val="none" w:color="FF0000"/>
        <w:vertAlign w:val="baseline"/>
        <w:lang w:val="en-US"/>
      </w:rPr>
    </w:lvl>
    <w:lvl w:ilvl="1">
      <w:start w:val="1"/>
      <w:numFmt w:val="bullet"/>
      <w:lvlText w:val="o"/>
      <w:lvlJc w:val="left"/>
      <w:pPr>
        <w:tabs>
          <w:tab w:val="num" w:pos="1470"/>
        </w:tabs>
        <w:ind w:left="14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2">
      <w:start w:val="1"/>
      <w:numFmt w:val="bullet"/>
      <w:lvlText w:val="▪"/>
      <w:lvlJc w:val="left"/>
      <w:pPr>
        <w:tabs>
          <w:tab w:val="num" w:pos="2190"/>
        </w:tabs>
        <w:ind w:left="21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3">
      <w:start w:val="1"/>
      <w:numFmt w:val="bullet"/>
      <w:lvlText w:val="•"/>
      <w:lvlJc w:val="left"/>
      <w:pPr>
        <w:tabs>
          <w:tab w:val="num" w:pos="2910"/>
        </w:tabs>
        <w:ind w:left="29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4">
      <w:start w:val="1"/>
      <w:numFmt w:val="bullet"/>
      <w:lvlText w:val="o"/>
      <w:lvlJc w:val="left"/>
      <w:pPr>
        <w:tabs>
          <w:tab w:val="num" w:pos="3630"/>
        </w:tabs>
        <w:ind w:left="363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5">
      <w:start w:val="1"/>
      <w:numFmt w:val="bullet"/>
      <w:lvlText w:val="▪"/>
      <w:lvlJc w:val="left"/>
      <w:pPr>
        <w:tabs>
          <w:tab w:val="num" w:pos="4350"/>
        </w:tabs>
        <w:ind w:left="435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6">
      <w:start w:val="1"/>
      <w:numFmt w:val="bullet"/>
      <w:lvlText w:val="•"/>
      <w:lvlJc w:val="left"/>
      <w:pPr>
        <w:tabs>
          <w:tab w:val="num" w:pos="5070"/>
        </w:tabs>
        <w:ind w:left="50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7">
      <w:start w:val="1"/>
      <w:numFmt w:val="bullet"/>
      <w:lvlText w:val="o"/>
      <w:lvlJc w:val="left"/>
      <w:pPr>
        <w:tabs>
          <w:tab w:val="num" w:pos="5790"/>
        </w:tabs>
        <w:ind w:left="57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8">
      <w:start w:val="1"/>
      <w:numFmt w:val="bullet"/>
      <w:lvlText w:val="▪"/>
      <w:lvlJc w:val="left"/>
      <w:pPr>
        <w:tabs>
          <w:tab w:val="num" w:pos="6510"/>
        </w:tabs>
        <w:ind w:left="65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abstractNum>
  <w:abstractNum w:abstractNumId="58" w15:restartNumberingAfterBreak="0">
    <w:nsid w:val="599C0CD3"/>
    <w:multiLevelType w:val="hybridMultilevel"/>
    <w:tmpl w:val="5EC085B8"/>
    <w:lvl w:ilvl="0" w:tplc="8DD462C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EA4092"/>
    <w:multiLevelType w:val="multilevel"/>
    <w:tmpl w:val="A2E0FD1C"/>
    <w:lvl w:ilvl="0">
      <w:start w:val="1"/>
      <w:numFmt w:val="lowerLetter"/>
      <w:lvlText w:val="%1)"/>
      <w:lvlJc w:val="left"/>
      <w:rPr>
        <w:position w:val="0"/>
        <w:u w:color="FF0000"/>
        <w:lang w:val="en-US"/>
      </w:rPr>
    </w:lvl>
    <w:lvl w:ilvl="1">
      <w:start w:val="1"/>
      <w:numFmt w:val="lowerLetter"/>
      <w:lvlText w:val="%2."/>
      <w:lvlJc w:val="left"/>
      <w:rPr>
        <w:position w:val="0"/>
        <w:u w:color="FF0000"/>
        <w:lang w:val="en-US"/>
      </w:rPr>
    </w:lvl>
    <w:lvl w:ilvl="2">
      <w:start w:val="1"/>
      <w:numFmt w:val="lowerRoman"/>
      <w:lvlText w:val="%3."/>
      <w:lvlJc w:val="left"/>
      <w:rPr>
        <w:position w:val="0"/>
        <w:u w:color="FF0000"/>
        <w:lang w:val="en-US"/>
      </w:rPr>
    </w:lvl>
    <w:lvl w:ilvl="3">
      <w:start w:val="1"/>
      <w:numFmt w:val="decimal"/>
      <w:lvlText w:val="%4."/>
      <w:lvlJc w:val="left"/>
      <w:rPr>
        <w:position w:val="0"/>
        <w:u w:color="FF0000"/>
        <w:lang w:val="en-US"/>
      </w:rPr>
    </w:lvl>
    <w:lvl w:ilvl="4">
      <w:start w:val="1"/>
      <w:numFmt w:val="lowerLetter"/>
      <w:lvlText w:val="%5."/>
      <w:lvlJc w:val="left"/>
      <w:rPr>
        <w:position w:val="0"/>
        <w:u w:color="FF0000"/>
        <w:lang w:val="en-US"/>
      </w:rPr>
    </w:lvl>
    <w:lvl w:ilvl="5">
      <w:start w:val="1"/>
      <w:numFmt w:val="lowerRoman"/>
      <w:lvlText w:val="%6."/>
      <w:lvlJc w:val="left"/>
      <w:rPr>
        <w:position w:val="0"/>
        <w:u w:color="FF0000"/>
        <w:lang w:val="en-US"/>
      </w:rPr>
    </w:lvl>
    <w:lvl w:ilvl="6">
      <w:start w:val="1"/>
      <w:numFmt w:val="decimal"/>
      <w:lvlText w:val="%7."/>
      <w:lvlJc w:val="left"/>
      <w:rPr>
        <w:position w:val="0"/>
        <w:u w:color="FF0000"/>
        <w:lang w:val="en-US"/>
      </w:rPr>
    </w:lvl>
    <w:lvl w:ilvl="7">
      <w:start w:val="1"/>
      <w:numFmt w:val="lowerLetter"/>
      <w:lvlText w:val="%8."/>
      <w:lvlJc w:val="left"/>
      <w:rPr>
        <w:position w:val="0"/>
        <w:u w:color="FF0000"/>
        <w:lang w:val="en-US"/>
      </w:rPr>
    </w:lvl>
    <w:lvl w:ilvl="8">
      <w:start w:val="1"/>
      <w:numFmt w:val="lowerRoman"/>
      <w:lvlText w:val="%9."/>
      <w:lvlJc w:val="left"/>
      <w:rPr>
        <w:position w:val="0"/>
        <w:u w:color="FF0000"/>
        <w:lang w:val="en-US"/>
      </w:rPr>
    </w:lvl>
  </w:abstractNum>
  <w:abstractNum w:abstractNumId="60" w15:restartNumberingAfterBreak="0">
    <w:nsid w:val="5A6B0E44"/>
    <w:multiLevelType w:val="hybridMultilevel"/>
    <w:tmpl w:val="D8BE6FA0"/>
    <w:lvl w:ilvl="0" w:tplc="85B4CDE8">
      <w:start w:val="1"/>
      <w:numFmt w:val="lowerLetter"/>
      <w:lvlText w:val="%1)"/>
      <w:lvlJc w:val="left"/>
      <w:pPr>
        <w:ind w:left="360" w:hanging="360"/>
      </w:pPr>
      <w:rPr>
        <w:rFonts w:eastAsia="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5ADC03B2"/>
    <w:multiLevelType w:val="hybridMultilevel"/>
    <w:tmpl w:val="C0D43636"/>
    <w:lvl w:ilvl="0" w:tplc="8DD462C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BAF0859"/>
    <w:multiLevelType w:val="multilevel"/>
    <w:tmpl w:val="EAD827E4"/>
    <w:lvl w:ilvl="0">
      <w:start w:val="1"/>
      <w:numFmt w:val="bullet"/>
      <w:lvlText w:val="•"/>
      <w:lvlJc w:val="left"/>
      <w:pPr>
        <w:tabs>
          <w:tab w:val="num" w:pos="720"/>
        </w:tabs>
        <w:ind w:left="720" w:hanging="36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1">
      <w:start w:val="1"/>
      <w:numFmt w:val="bullet"/>
      <w:lvlText w:val="o"/>
      <w:lvlJc w:val="left"/>
      <w:pPr>
        <w:tabs>
          <w:tab w:val="num" w:pos="1470"/>
        </w:tabs>
        <w:ind w:left="14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2">
      <w:start w:val="1"/>
      <w:numFmt w:val="bullet"/>
      <w:lvlText w:val="▪"/>
      <w:lvlJc w:val="left"/>
      <w:pPr>
        <w:tabs>
          <w:tab w:val="num" w:pos="2190"/>
        </w:tabs>
        <w:ind w:left="21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3">
      <w:start w:val="1"/>
      <w:numFmt w:val="bullet"/>
      <w:lvlText w:val="•"/>
      <w:lvlJc w:val="left"/>
      <w:pPr>
        <w:tabs>
          <w:tab w:val="num" w:pos="2910"/>
        </w:tabs>
        <w:ind w:left="29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4">
      <w:start w:val="1"/>
      <w:numFmt w:val="bullet"/>
      <w:lvlText w:val="o"/>
      <w:lvlJc w:val="left"/>
      <w:pPr>
        <w:tabs>
          <w:tab w:val="num" w:pos="3630"/>
        </w:tabs>
        <w:ind w:left="363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5">
      <w:start w:val="1"/>
      <w:numFmt w:val="bullet"/>
      <w:lvlText w:val="▪"/>
      <w:lvlJc w:val="left"/>
      <w:pPr>
        <w:tabs>
          <w:tab w:val="num" w:pos="4350"/>
        </w:tabs>
        <w:ind w:left="435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6">
      <w:start w:val="1"/>
      <w:numFmt w:val="bullet"/>
      <w:lvlText w:val="•"/>
      <w:lvlJc w:val="left"/>
      <w:pPr>
        <w:tabs>
          <w:tab w:val="num" w:pos="5070"/>
        </w:tabs>
        <w:ind w:left="50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7">
      <w:start w:val="1"/>
      <w:numFmt w:val="bullet"/>
      <w:lvlText w:val="o"/>
      <w:lvlJc w:val="left"/>
      <w:pPr>
        <w:tabs>
          <w:tab w:val="num" w:pos="5790"/>
        </w:tabs>
        <w:ind w:left="57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8">
      <w:start w:val="1"/>
      <w:numFmt w:val="bullet"/>
      <w:lvlText w:val="▪"/>
      <w:lvlJc w:val="left"/>
      <w:pPr>
        <w:tabs>
          <w:tab w:val="num" w:pos="6510"/>
        </w:tabs>
        <w:ind w:left="65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abstractNum>
  <w:abstractNum w:abstractNumId="63" w15:restartNumberingAfterBreak="0">
    <w:nsid w:val="5C1E4027"/>
    <w:multiLevelType w:val="hybridMultilevel"/>
    <w:tmpl w:val="C48841B8"/>
    <w:lvl w:ilvl="0" w:tplc="8DD462C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E856BAD"/>
    <w:multiLevelType w:val="hybridMultilevel"/>
    <w:tmpl w:val="5AE22024"/>
    <w:lvl w:ilvl="0" w:tplc="8DD462C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F5056E7"/>
    <w:multiLevelType w:val="multilevel"/>
    <w:tmpl w:val="439AC598"/>
    <w:lvl w:ilvl="0">
      <w:start w:val="1"/>
      <w:numFmt w:val="lowerLetter"/>
      <w:lvlText w:val="%1)"/>
      <w:lvlJc w:val="left"/>
      <w:rPr>
        <w:position w:val="0"/>
        <w:u w:color="FF0000"/>
        <w:lang w:val="en-US"/>
      </w:rPr>
    </w:lvl>
    <w:lvl w:ilvl="1">
      <w:start w:val="1"/>
      <w:numFmt w:val="lowerLetter"/>
      <w:lvlText w:val="%2."/>
      <w:lvlJc w:val="left"/>
      <w:rPr>
        <w:position w:val="0"/>
        <w:u w:color="FF0000"/>
        <w:lang w:val="en-US"/>
      </w:rPr>
    </w:lvl>
    <w:lvl w:ilvl="2">
      <w:start w:val="1"/>
      <w:numFmt w:val="lowerRoman"/>
      <w:lvlText w:val="%3."/>
      <w:lvlJc w:val="left"/>
      <w:rPr>
        <w:position w:val="0"/>
        <w:u w:color="FF0000"/>
        <w:lang w:val="en-US"/>
      </w:rPr>
    </w:lvl>
    <w:lvl w:ilvl="3">
      <w:start w:val="1"/>
      <w:numFmt w:val="decimal"/>
      <w:lvlText w:val="%4."/>
      <w:lvlJc w:val="left"/>
      <w:rPr>
        <w:position w:val="0"/>
        <w:u w:color="FF0000"/>
        <w:lang w:val="en-US"/>
      </w:rPr>
    </w:lvl>
    <w:lvl w:ilvl="4">
      <w:start w:val="1"/>
      <w:numFmt w:val="lowerLetter"/>
      <w:lvlText w:val="%5."/>
      <w:lvlJc w:val="left"/>
      <w:rPr>
        <w:position w:val="0"/>
        <w:u w:color="FF0000"/>
        <w:lang w:val="en-US"/>
      </w:rPr>
    </w:lvl>
    <w:lvl w:ilvl="5">
      <w:start w:val="1"/>
      <w:numFmt w:val="lowerRoman"/>
      <w:lvlText w:val="%6."/>
      <w:lvlJc w:val="left"/>
      <w:rPr>
        <w:position w:val="0"/>
        <w:u w:color="FF0000"/>
        <w:lang w:val="en-US"/>
      </w:rPr>
    </w:lvl>
    <w:lvl w:ilvl="6">
      <w:start w:val="1"/>
      <w:numFmt w:val="decimal"/>
      <w:lvlText w:val="%7."/>
      <w:lvlJc w:val="left"/>
      <w:rPr>
        <w:position w:val="0"/>
        <w:u w:color="FF0000"/>
        <w:lang w:val="en-US"/>
      </w:rPr>
    </w:lvl>
    <w:lvl w:ilvl="7">
      <w:start w:val="1"/>
      <w:numFmt w:val="lowerLetter"/>
      <w:lvlText w:val="%8."/>
      <w:lvlJc w:val="left"/>
      <w:rPr>
        <w:position w:val="0"/>
        <w:u w:color="FF0000"/>
        <w:lang w:val="en-US"/>
      </w:rPr>
    </w:lvl>
    <w:lvl w:ilvl="8">
      <w:start w:val="1"/>
      <w:numFmt w:val="lowerRoman"/>
      <w:lvlText w:val="%9."/>
      <w:lvlJc w:val="left"/>
      <w:rPr>
        <w:position w:val="0"/>
        <w:u w:color="FF0000"/>
        <w:lang w:val="en-US"/>
      </w:rPr>
    </w:lvl>
  </w:abstractNum>
  <w:abstractNum w:abstractNumId="66" w15:restartNumberingAfterBreak="0">
    <w:nsid w:val="6057316B"/>
    <w:multiLevelType w:val="multilevel"/>
    <w:tmpl w:val="48E03B68"/>
    <w:lvl w:ilvl="0">
      <w:start w:val="1"/>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67" w15:restartNumberingAfterBreak="0">
    <w:nsid w:val="677951F5"/>
    <w:multiLevelType w:val="multilevel"/>
    <w:tmpl w:val="D4427166"/>
    <w:lvl w:ilvl="0">
      <w:start w:val="1"/>
      <w:numFmt w:val="bullet"/>
      <w:lvlText w:val="•"/>
      <w:lvlJc w:val="left"/>
      <w:pPr>
        <w:tabs>
          <w:tab w:val="num" w:pos="692"/>
        </w:tabs>
        <w:ind w:left="692" w:hanging="332"/>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abstractNum>
  <w:abstractNum w:abstractNumId="68" w15:restartNumberingAfterBreak="0">
    <w:nsid w:val="68710BEC"/>
    <w:multiLevelType w:val="hybridMultilevel"/>
    <w:tmpl w:val="218438EE"/>
    <w:lvl w:ilvl="0" w:tplc="8DD462C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8763FD4"/>
    <w:multiLevelType w:val="multilevel"/>
    <w:tmpl w:val="C22C82B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0" w15:restartNumberingAfterBreak="0">
    <w:nsid w:val="69DE3205"/>
    <w:multiLevelType w:val="multilevel"/>
    <w:tmpl w:val="6F3263EA"/>
    <w:lvl w:ilvl="0">
      <w:start w:val="1"/>
      <w:numFmt w:val="bullet"/>
      <w:lvlText w:val="•"/>
      <w:lvlJc w:val="left"/>
      <w:pPr>
        <w:tabs>
          <w:tab w:val="num" w:pos="692"/>
        </w:tabs>
        <w:ind w:left="692" w:hanging="332"/>
      </w:pPr>
      <w:rPr>
        <w:rFonts w:ascii="Arial" w:eastAsia="Arial" w:hAnsi="Arial" w:cs="Arial"/>
        <w:color w:val="000000"/>
        <w:position w:val="0"/>
        <w:sz w:val="24"/>
        <w:szCs w:val="24"/>
      </w:rPr>
    </w:lvl>
    <w:lvl w:ilvl="1">
      <w:start w:val="1"/>
      <w:numFmt w:val="bullet"/>
      <w:lvlText w:val="o"/>
      <w:lvlJc w:val="left"/>
      <w:pPr>
        <w:tabs>
          <w:tab w:val="num" w:pos="1440"/>
        </w:tabs>
        <w:ind w:left="1440" w:hanging="360"/>
      </w:pPr>
      <w:rPr>
        <w:rFonts w:ascii="Arial" w:eastAsia="Arial" w:hAnsi="Arial" w:cs="Arial"/>
        <w:color w:val="000000"/>
        <w:position w:val="0"/>
        <w:sz w:val="24"/>
        <w:szCs w:val="24"/>
      </w:rPr>
    </w:lvl>
    <w:lvl w:ilvl="2">
      <w:start w:val="1"/>
      <w:numFmt w:val="bullet"/>
      <w:lvlText w:val="▪"/>
      <w:lvlJc w:val="left"/>
      <w:pPr>
        <w:tabs>
          <w:tab w:val="num" w:pos="2160"/>
        </w:tabs>
        <w:ind w:left="2160" w:hanging="360"/>
      </w:pPr>
      <w:rPr>
        <w:rFonts w:ascii="Arial" w:eastAsia="Arial" w:hAnsi="Arial" w:cs="Arial"/>
        <w:color w:val="000000"/>
        <w:position w:val="0"/>
        <w:sz w:val="24"/>
        <w:szCs w:val="24"/>
      </w:rPr>
    </w:lvl>
    <w:lvl w:ilvl="3">
      <w:start w:val="1"/>
      <w:numFmt w:val="bullet"/>
      <w:lvlText w:val="•"/>
      <w:lvlJc w:val="left"/>
      <w:pPr>
        <w:tabs>
          <w:tab w:val="num" w:pos="2880"/>
        </w:tabs>
        <w:ind w:left="2880" w:hanging="360"/>
      </w:pPr>
      <w:rPr>
        <w:rFonts w:ascii="Arial" w:eastAsia="Arial" w:hAnsi="Arial" w:cs="Arial"/>
        <w:color w:val="000000"/>
        <w:position w:val="0"/>
        <w:sz w:val="24"/>
        <w:szCs w:val="24"/>
      </w:rPr>
    </w:lvl>
    <w:lvl w:ilvl="4">
      <w:start w:val="1"/>
      <w:numFmt w:val="bullet"/>
      <w:lvlText w:val="o"/>
      <w:lvlJc w:val="left"/>
      <w:pPr>
        <w:tabs>
          <w:tab w:val="num" w:pos="3600"/>
        </w:tabs>
        <w:ind w:left="3600" w:hanging="360"/>
      </w:pPr>
      <w:rPr>
        <w:rFonts w:ascii="Arial" w:eastAsia="Arial" w:hAnsi="Arial" w:cs="Arial"/>
        <w:color w:val="000000"/>
        <w:position w:val="0"/>
        <w:sz w:val="24"/>
        <w:szCs w:val="24"/>
      </w:rPr>
    </w:lvl>
    <w:lvl w:ilvl="5">
      <w:start w:val="1"/>
      <w:numFmt w:val="bullet"/>
      <w:lvlText w:val="▪"/>
      <w:lvlJc w:val="left"/>
      <w:pPr>
        <w:tabs>
          <w:tab w:val="num" w:pos="4320"/>
        </w:tabs>
        <w:ind w:left="4320" w:hanging="360"/>
      </w:pPr>
      <w:rPr>
        <w:rFonts w:ascii="Arial" w:eastAsia="Arial" w:hAnsi="Arial" w:cs="Arial"/>
        <w:color w:val="000000"/>
        <w:position w:val="0"/>
        <w:sz w:val="24"/>
        <w:szCs w:val="24"/>
      </w:rPr>
    </w:lvl>
    <w:lvl w:ilvl="6">
      <w:start w:val="1"/>
      <w:numFmt w:val="bullet"/>
      <w:lvlText w:val="•"/>
      <w:lvlJc w:val="left"/>
      <w:pPr>
        <w:tabs>
          <w:tab w:val="num" w:pos="5040"/>
        </w:tabs>
        <w:ind w:left="5040" w:hanging="360"/>
      </w:pPr>
      <w:rPr>
        <w:rFonts w:ascii="Arial" w:eastAsia="Arial" w:hAnsi="Arial" w:cs="Arial"/>
        <w:color w:val="000000"/>
        <w:position w:val="0"/>
        <w:sz w:val="24"/>
        <w:szCs w:val="24"/>
      </w:rPr>
    </w:lvl>
    <w:lvl w:ilvl="7">
      <w:start w:val="1"/>
      <w:numFmt w:val="bullet"/>
      <w:lvlText w:val="o"/>
      <w:lvlJc w:val="left"/>
      <w:pPr>
        <w:tabs>
          <w:tab w:val="num" w:pos="5760"/>
        </w:tabs>
        <w:ind w:left="5760" w:hanging="360"/>
      </w:pPr>
      <w:rPr>
        <w:rFonts w:ascii="Arial" w:eastAsia="Arial" w:hAnsi="Arial" w:cs="Arial"/>
        <w:color w:val="000000"/>
        <w:position w:val="0"/>
        <w:sz w:val="24"/>
        <w:szCs w:val="24"/>
      </w:rPr>
    </w:lvl>
    <w:lvl w:ilvl="8">
      <w:start w:val="1"/>
      <w:numFmt w:val="bullet"/>
      <w:lvlText w:val="▪"/>
      <w:lvlJc w:val="left"/>
      <w:pPr>
        <w:tabs>
          <w:tab w:val="num" w:pos="6480"/>
        </w:tabs>
        <w:ind w:left="6480" w:hanging="360"/>
      </w:pPr>
      <w:rPr>
        <w:rFonts w:ascii="Arial" w:eastAsia="Arial" w:hAnsi="Arial" w:cs="Arial"/>
        <w:color w:val="000000"/>
        <w:position w:val="0"/>
        <w:sz w:val="24"/>
        <w:szCs w:val="24"/>
      </w:rPr>
    </w:lvl>
  </w:abstractNum>
  <w:abstractNum w:abstractNumId="71" w15:restartNumberingAfterBreak="0">
    <w:nsid w:val="6A504D6E"/>
    <w:multiLevelType w:val="hybridMultilevel"/>
    <w:tmpl w:val="66E49E5A"/>
    <w:lvl w:ilvl="0" w:tplc="8DD462C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140E9E"/>
    <w:multiLevelType w:val="multilevel"/>
    <w:tmpl w:val="EA624CEC"/>
    <w:lvl w:ilvl="0">
      <w:start w:val="1"/>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n-US"/>
      </w:rPr>
    </w:lvl>
  </w:abstractNum>
  <w:abstractNum w:abstractNumId="73" w15:restartNumberingAfterBreak="0">
    <w:nsid w:val="6C861B1F"/>
    <w:multiLevelType w:val="multilevel"/>
    <w:tmpl w:val="5486F526"/>
    <w:lvl w:ilvl="0">
      <w:start w:val="1"/>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74" w15:restartNumberingAfterBreak="0">
    <w:nsid w:val="6CFC572E"/>
    <w:multiLevelType w:val="hybridMultilevel"/>
    <w:tmpl w:val="981E6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D4B21FB"/>
    <w:multiLevelType w:val="multilevel"/>
    <w:tmpl w:val="8AF2ECC8"/>
    <w:lvl w:ilvl="0">
      <w:start w:val="1"/>
      <w:numFmt w:val="bullet"/>
      <w:lvlText w:val="•"/>
      <w:lvlJc w:val="left"/>
      <w:pPr>
        <w:tabs>
          <w:tab w:val="num" w:pos="720"/>
        </w:tabs>
        <w:ind w:left="720" w:hanging="36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1">
      <w:start w:val="1"/>
      <w:numFmt w:val="bullet"/>
      <w:lvlText w:val="o"/>
      <w:lvlJc w:val="left"/>
      <w:pPr>
        <w:tabs>
          <w:tab w:val="num" w:pos="1470"/>
        </w:tabs>
        <w:ind w:left="14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2">
      <w:start w:val="1"/>
      <w:numFmt w:val="bullet"/>
      <w:lvlText w:val="▪"/>
      <w:lvlJc w:val="left"/>
      <w:pPr>
        <w:tabs>
          <w:tab w:val="num" w:pos="2190"/>
        </w:tabs>
        <w:ind w:left="21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3">
      <w:start w:val="1"/>
      <w:numFmt w:val="bullet"/>
      <w:lvlText w:val="•"/>
      <w:lvlJc w:val="left"/>
      <w:pPr>
        <w:tabs>
          <w:tab w:val="num" w:pos="2910"/>
        </w:tabs>
        <w:ind w:left="29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4">
      <w:start w:val="1"/>
      <w:numFmt w:val="bullet"/>
      <w:lvlText w:val="o"/>
      <w:lvlJc w:val="left"/>
      <w:pPr>
        <w:tabs>
          <w:tab w:val="num" w:pos="3630"/>
        </w:tabs>
        <w:ind w:left="363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5">
      <w:start w:val="1"/>
      <w:numFmt w:val="bullet"/>
      <w:lvlText w:val="▪"/>
      <w:lvlJc w:val="left"/>
      <w:pPr>
        <w:tabs>
          <w:tab w:val="num" w:pos="4350"/>
        </w:tabs>
        <w:ind w:left="435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6">
      <w:start w:val="1"/>
      <w:numFmt w:val="bullet"/>
      <w:lvlText w:val="•"/>
      <w:lvlJc w:val="left"/>
      <w:pPr>
        <w:tabs>
          <w:tab w:val="num" w:pos="5070"/>
        </w:tabs>
        <w:ind w:left="507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7">
      <w:start w:val="1"/>
      <w:numFmt w:val="bullet"/>
      <w:lvlText w:val="o"/>
      <w:lvlJc w:val="left"/>
      <w:pPr>
        <w:tabs>
          <w:tab w:val="num" w:pos="5790"/>
        </w:tabs>
        <w:ind w:left="579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lvl w:ilvl="8">
      <w:start w:val="1"/>
      <w:numFmt w:val="bullet"/>
      <w:lvlText w:val="▪"/>
      <w:lvlJc w:val="left"/>
      <w:pPr>
        <w:tabs>
          <w:tab w:val="num" w:pos="6510"/>
        </w:tabs>
        <w:ind w:left="6510" w:hanging="390"/>
      </w:pPr>
      <w:rPr>
        <w:rFonts w:ascii="Cambria" w:eastAsia="Cambria" w:hAnsi="Cambria" w:cs="Cambria"/>
        <w:i/>
        <w:iCs/>
        <w:caps w:val="0"/>
        <w:smallCaps w:val="0"/>
        <w:strike w:val="0"/>
        <w:dstrike w:val="0"/>
        <w:color w:val="FF0000"/>
        <w:spacing w:val="0"/>
        <w:kern w:val="0"/>
        <w:position w:val="0"/>
        <w:sz w:val="26"/>
        <w:szCs w:val="26"/>
        <w:u w:val="none" w:color="FF0000"/>
        <w:vertAlign w:val="baseline"/>
        <w:lang w:val="en-US"/>
      </w:rPr>
    </w:lvl>
  </w:abstractNum>
  <w:abstractNum w:abstractNumId="76" w15:restartNumberingAfterBreak="0">
    <w:nsid w:val="6D90774C"/>
    <w:multiLevelType w:val="hybridMultilevel"/>
    <w:tmpl w:val="4670C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EC36DA8"/>
    <w:multiLevelType w:val="hybridMultilevel"/>
    <w:tmpl w:val="107CDF46"/>
    <w:lvl w:ilvl="0" w:tplc="3D38F42E">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0E6731F"/>
    <w:multiLevelType w:val="multilevel"/>
    <w:tmpl w:val="61E61AD6"/>
    <w:styleLink w:val="List1"/>
    <w:lvl w:ilvl="0">
      <w:start w:val="1"/>
      <w:numFmt w:val="decimal"/>
      <w:lvlText w:val="%1."/>
      <w:lvlJc w:val="left"/>
      <w:pPr>
        <w:tabs>
          <w:tab w:val="num" w:pos="720"/>
        </w:tabs>
        <w:ind w:left="720" w:hanging="720"/>
      </w:pPr>
      <w:rPr>
        <w:rFonts w:ascii="Arial" w:eastAsia="Arial" w:hAnsi="Arial" w:cs="Arial"/>
        <w:b/>
        <w:bCs/>
        <w:position w:val="0"/>
        <w:sz w:val="24"/>
        <w:szCs w:val="24"/>
      </w:rPr>
    </w:lvl>
    <w:lvl w:ilvl="1">
      <w:start w:val="1"/>
      <w:numFmt w:val="decimal"/>
      <w:lvlText w:val="%1.%2."/>
      <w:lvlJc w:val="left"/>
      <w:pPr>
        <w:tabs>
          <w:tab w:val="num" w:pos="1440"/>
        </w:tabs>
        <w:ind w:left="1440" w:hanging="720"/>
      </w:pPr>
      <w:rPr>
        <w:rFonts w:ascii="Arial" w:eastAsia="Arial" w:hAnsi="Arial" w:cs="Arial"/>
        <w:b/>
        <w:bCs/>
        <w:position w:val="0"/>
        <w:sz w:val="24"/>
        <w:szCs w:val="24"/>
      </w:rPr>
    </w:lvl>
    <w:lvl w:ilvl="2">
      <w:start w:val="1"/>
      <w:numFmt w:val="decimal"/>
      <w:lvlText w:val="%1.%2.%3."/>
      <w:lvlJc w:val="left"/>
      <w:pPr>
        <w:tabs>
          <w:tab w:val="num" w:pos="2160"/>
        </w:tabs>
        <w:ind w:left="2160" w:hanging="720"/>
      </w:pPr>
      <w:rPr>
        <w:rFonts w:ascii="Arial" w:eastAsia="Arial" w:hAnsi="Arial" w:cs="Arial"/>
        <w:b/>
        <w:bCs/>
        <w:position w:val="0"/>
        <w:sz w:val="24"/>
        <w:szCs w:val="24"/>
      </w:rPr>
    </w:lvl>
    <w:lvl w:ilvl="3">
      <w:start w:val="1"/>
      <w:numFmt w:val="decimal"/>
      <w:lvlText w:val="%1.%2.%3.%4."/>
      <w:lvlJc w:val="left"/>
      <w:pPr>
        <w:tabs>
          <w:tab w:val="num" w:pos="3240"/>
        </w:tabs>
        <w:ind w:left="3240" w:hanging="1080"/>
      </w:pPr>
      <w:rPr>
        <w:rFonts w:ascii="Arial" w:eastAsia="Arial" w:hAnsi="Arial" w:cs="Arial"/>
        <w:b/>
        <w:bCs/>
        <w:position w:val="0"/>
        <w:sz w:val="24"/>
        <w:szCs w:val="24"/>
      </w:rPr>
    </w:lvl>
    <w:lvl w:ilvl="4">
      <w:start w:val="1"/>
      <w:numFmt w:val="decimal"/>
      <w:lvlText w:val="%1.%2.%3.%4.%5."/>
      <w:lvlJc w:val="left"/>
      <w:pPr>
        <w:tabs>
          <w:tab w:val="num" w:pos="3960"/>
        </w:tabs>
        <w:ind w:left="3960" w:hanging="1080"/>
      </w:pPr>
      <w:rPr>
        <w:rFonts w:ascii="Arial" w:eastAsia="Arial" w:hAnsi="Arial" w:cs="Arial"/>
        <w:b/>
        <w:bCs/>
        <w:position w:val="0"/>
        <w:sz w:val="24"/>
        <w:szCs w:val="24"/>
      </w:rPr>
    </w:lvl>
    <w:lvl w:ilvl="5">
      <w:start w:val="1"/>
      <w:numFmt w:val="decimal"/>
      <w:lvlText w:val="%1.%2.%3.%4.%5.%6."/>
      <w:lvlJc w:val="left"/>
      <w:pPr>
        <w:tabs>
          <w:tab w:val="num" w:pos="5040"/>
        </w:tabs>
        <w:ind w:left="5040" w:hanging="1440"/>
      </w:pPr>
      <w:rPr>
        <w:rFonts w:ascii="Arial" w:eastAsia="Arial" w:hAnsi="Arial" w:cs="Arial"/>
        <w:b/>
        <w:bCs/>
        <w:position w:val="0"/>
        <w:sz w:val="24"/>
        <w:szCs w:val="24"/>
      </w:rPr>
    </w:lvl>
    <w:lvl w:ilvl="6">
      <w:start w:val="1"/>
      <w:numFmt w:val="decimal"/>
      <w:lvlText w:val="%1.%2.%3.%4.%5.%6.%7."/>
      <w:lvlJc w:val="left"/>
      <w:pPr>
        <w:tabs>
          <w:tab w:val="num" w:pos="5760"/>
        </w:tabs>
        <w:ind w:left="5760" w:hanging="1440"/>
      </w:pPr>
      <w:rPr>
        <w:rFonts w:ascii="Arial" w:eastAsia="Arial" w:hAnsi="Arial" w:cs="Arial"/>
        <w:b/>
        <w:bCs/>
        <w:position w:val="0"/>
        <w:sz w:val="24"/>
        <w:szCs w:val="24"/>
      </w:rPr>
    </w:lvl>
    <w:lvl w:ilvl="7">
      <w:start w:val="1"/>
      <w:numFmt w:val="decimal"/>
      <w:lvlText w:val="%1.%2.%3.%4.%5.%6.%7.%8."/>
      <w:lvlJc w:val="left"/>
      <w:pPr>
        <w:tabs>
          <w:tab w:val="num" w:pos="6840"/>
        </w:tabs>
        <w:ind w:left="6840" w:hanging="1800"/>
      </w:pPr>
      <w:rPr>
        <w:rFonts w:ascii="Arial" w:eastAsia="Arial" w:hAnsi="Arial" w:cs="Arial"/>
        <w:b/>
        <w:bCs/>
        <w:position w:val="0"/>
        <w:sz w:val="24"/>
        <w:szCs w:val="24"/>
      </w:rPr>
    </w:lvl>
    <w:lvl w:ilvl="8">
      <w:start w:val="1"/>
      <w:numFmt w:val="decimal"/>
      <w:lvlText w:val="%1.%2.%3.%4.%5.%6.%7.%8.%9."/>
      <w:lvlJc w:val="left"/>
      <w:pPr>
        <w:tabs>
          <w:tab w:val="num" w:pos="7560"/>
        </w:tabs>
        <w:ind w:left="7560" w:hanging="1800"/>
      </w:pPr>
      <w:rPr>
        <w:rFonts w:ascii="Arial" w:eastAsia="Arial" w:hAnsi="Arial" w:cs="Arial"/>
        <w:b/>
        <w:bCs/>
        <w:position w:val="0"/>
        <w:sz w:val="24"/>
        <w:szCs w:val="24"/>
      </w:rPr>
    </w:lvl>
  </w:abstractNum>
  <w:abstractNum w:abstractNumId="79" w15:restartNumberingAfterBreak="0">
    <w:nsid w:val="72101A89"/>
    <w:multiLevelType w:val="hybridMultilevel"/>
    <w:tmpl w:val="E83A8AC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73A679E0"/>
    <w:multiLevelType w:val="multilevel"/>
    <w:tmpl w:val="AE86CD0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1" w15:restartNumberingAfterBreak="0">
    <w:nsid w:val="745B2917"/>
    <w:multiLevelType w:val="multilevel"/>
    <w:tmpl w:val="0D46776C"/>
    <w:styleLink w:val="List8"/>
    <w:lvl w:ilvl="0">
      <w:start w:val="2"/>
      <w:numFmt w:val="decimal"/>
      <w:lvlText w:val="%1."/>
      <w:lvlJc w:val="left"/>
      <w:pPr>
        <w:tabs>
          <w:tab w:val="num" w:pos="669"/>
        </w:tabs>
        <w:ind w:left="669" w:hanging="309"/>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rPr>
    </w:lvl>
    <w:lvl w:ilvl="1">
      <w:start w:val="1"/>
      <w:numFmt w:val="lowerLetter"/>
      <w:lvlText w:val="%1.%2."/>
      <w:lvlJc w:val="left"/>
      <w:pPr>
        <w:tabs>
          <w:tab w:val="num" w:pos="1440"/>
        </w:tabs>
        <w:ind w:left="14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2">
      <w:start w:val="1"/>
      <w:numFmt w:val="lowerRoman"/>
      <w:lvlText w:val="%1.%2.%3."/>
      <w:lvlJc w:val="left"/>
      <w:pPr>
        <w:tabs>
          <w:tab w:val="num" w:pos="2160"/>
        </w:tabs>
        <w:ind w:left="21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3">
      <w:start w:val="1"/>
      <w:numFmt w:val="decimal"/>
      <w:lvlText w:val="%1.%2.%3.%4."/>
      <w:lvlJc w:val="left"/>
      <w:pPr>
        <w:tabs>
          <w:tab w:val="num" w:pos="2880"/>
        </w:tabs>
        <w:ind w:left="28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1.%2.%3.%4.%5."/>
      <w:lvlJc w:val="left"/>
      <w:pPr>
        <w:tabs>
          <w:tab w:val="num" w:pos="3600"/>
        </w:tabs>
        <w:ind w:left="36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5">
      <w:start w:val="1"/>
      <w:numFmt w:val="lowerRoman"/>
      <w:lvlText w:val="%1.%2.%3.%4.%5.%6."/>
      <w:lvlJc w:val="left"/>
      <w:pPr>
        <w:tabs>
          <w:tab w:val="num" w:pos="4320"/>
        </w:tabs>
        <w:ind w:left="43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6">
      <w:start w:val="1"/>
      <w:numFmt w:val="decimal"/>
      <w:lvlText w:val="%1.%2.%3.%4.%5.%6.%7."/>
      <w:lvlJc w:val="left"/>
      <w:pPr>
        <w:tabs>
          <w:tab w:val="num" w:pos="5040"/>
        </w:tabs>
        <w:ind w:left="50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1.%2.%3.%4.%5.%6.%7.%8."/>
      <w:lvlJc w:val="left"/>
      <w:pPr>
        <w:tabs>
          <w:tab w:val="num" w:pos="5760"/>
        </w:tabs>
        <w:ind w:left="57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lvl w:ilvl="8">
      <w:start w:val="1"/>
      <w:numFmt w:val="lowerRoman"/>
      <w:lvlText w:val="%1.%2.%3.%4.%5.%6.%7.%8.%9."/>
      <w:lvlJc w:val="left"/>
      <w:pPr>
        <w:tabs>
          <w:tab w:val="num" w:pos="6480"/>
        </w:tabs>
        <w:ind w:left="648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rPr>
    </w:lvl>
  </w:abstractNum>
  <w:abstractNum w:abstractNumId="82" w15:restartNumberingAfterBreak="0">
    <w:nsid w:val="745D5AB1"/>
    <w:multiLevelType w:val="multilevel"/>
    <w:tmpl w:val="EBDA9B0A"/>
    <w:lvl w:ilvl="0">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40"/>
        </w:tabs>
        <w:ind w:left="1440"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2880"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040" w:hanging="360"/>
      </w:pPr>
      <w:rPr>
        <w:rFonts w:ascii="Arial" w:eastAsia="Arial" w:hAnsi="Arial" w:cs="Arial"/>
        <w:position w:val="0"/>
        <w:sz w:val="24"/>
        <w:szCs w:val="24"/>
      </w:rPr>
    </w:lvl>
    <w:lvl w:ilvl="7">
      <w:start w:val="1"/>
      <w:numFmt w:val="bullet"/>
      <w:lvlText w:val="o"/>
      <w:lvlJc w:val="left"/>
      <w:pPr>
        <w:tabs>
          <w:tab w:val="num" w:pos="5760"/>
        </w:tabs>
        <w:ind w:left="5760" w:hanging="360"/>
      </w:pPr>
      <w:rPr>
        <w:rFonts w:ascii="Arial" w:eastAsia="Arial" w:hAnsi="Arial" w:cs="Arial"/>
        <w:position w:val="0"/>
        <w:sz w:val="24"/>
        <w:szCs w:val="24"/>
      </w:rPr>
    </w:lvl>
    <w:lvl w:ilvl="8">
      <w:start w:val="1"/>
      <w:numFmt w:val="bullet"/>
      <w:lvlText w:val="▪"/>
      <w:lvlJc w:val="left"/>
      <w:pPr>
        <w:tabs>
          <w:tab w:val="num" w:pos="6480"/>
        </w:tabs>
        <w:ind w:left="6480" w:hanging="360"/>
      </w:pPr>
      <w:rPr>
        <w:rFonts w:ascii="Arial" w:eastAsia="Arial" w:hAnsi="Arial" w:cs="Arial"/>
        <w:position w:val="0"/>
        <w:sz w:val="24"/>
        <w:szCs w:val="24"/>
      </w:rPr>
    </w:lvl>
  </w:abstractNum>
  <w:abstractNum w:abstractNumId="83" w15:restartNumberingAfterBreak="0">
    <w:nsid w:val="766F5FB7"/>
    <w:multiLevelType w:val="hybridMultilevel"/>
    <w:tmpl w:val="72105152"/>
    <w:lvl w:ilvl="0" w:tplc="8DD462C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6BC6D62"/>
    <w:multiLevelType w:val="hybridMultilevel"/>
    <w:tmpl w:val="3D8CB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72E028A"/>
    <w:multiLevelType w:val="multilevel"/>
    <w:tmpl w:val="2AA8F26C"/>
    <w:styleLink w:val="List7"/>
    <w:lvl w:ilvl="0">
      <w:start w:val="1"/>
      <w:numFmt w:val="lowerLetter"/>
      <w:lvlText w:val="%1)"/>
      <w:lvlJc w:val="left"/>
      <w:rPr>
        <w:position w:val="0"/>
        <w:u w:color="FF0000"/>
        <w:lang w:val="en-US"/>
      </w:rPr>
    </w:lvl>
    <w:lvl w:ilvl="1">
      <w:start w:val="1"/>
      <w:numFmt w:val="lowerLetter"/>
      <w:lvlText w:val="%2."/>
      <w:lvlJc w:val="left"/>
      <w:rPr>
        <w:position w:val="0"/>
        <w:u w:color="FF0000"/>
        <w:lang w:val="en-US"/>
      </w:rPr>
    </w:lvl>
    <w:lvl w:ilvl="2">
      <w:start w:val="1"/>
      <w:numFmt w:val="lowerRoman"/>
      <w:lvlText w:val="%3."/>
      <w:lvlJc w:val="left"/>
      <w:rPr>
        <w:position w:val="0"/>
        <w:u w:color="FF0000"/>
        <w:lang w:val="en-US"/>
      </w:rPr>
    </w:lvl>
    <w:lvl w:ilvl="3">
      <w:start w:val="1"/>
      <w:numFmt w:val="decimal"/>
      <w:lvlText w:val="%4."/>
      <w:lvlJc w:val="left"/>
      <w:rPr>
        <w:position w:val="0"/>
        <w:u w:color="FF0000"/>
        <w:lang w:val="en-US"/>
      </w:rPr>
    </w:lvl>
    <w:lvl w:ilvl="4">
      <w:start w:val="1"/>
      <w:numFmt w:val="lowerLetter"/>
      <w:lvlText w:val="%5."/>
      <w:lvlJc w:val="left"/>
      <w:rPr>
        <w:position w:val="0"/>
        <w:u w:color="FF0000"/>
        <w:lang w:val="en-US"/>
      </w:rPr>
    </w:lvl>
    <w:lvl w:ilvl="5">
      <w:start w:val="1"/>
      <w:numFmt w:val="lowerRoman"/>
      <w:lvlText w:val="%6."/>
      <w:lvlJc w:val="left"/>
      <w:rPr>
        <w:position w:val="0"/>
        <w:u w:color="FF0000"/>
        <w:lang w:val="en-US"/>
      </w:rPr>
    </w:lvl>
    <w:lvl w:ilvl="6">
      <w:start w:val="1"/>
      <w:numFmt w:val="decimal"/>
      <w:lvlText w:val="%7."/>
      <w:lvlJc w:val="left"/>
      <w:rPr>
        <w:position w:val="0"/>
        <w:u w:color="FF0000"/>
        <w:lang w:val="en-US"/>
      </w:rPr>
    </w:lvl>
    <w:lvl w:ilvl="7">
      <w:start w:val="1"/>
      <w:numFmt w:val="lowerLetter"/>
      <w:lvlText w:val="%8."/>
      <w:lvlJc w:val="left"/>
      <w:rPr>
        <w:position w:val="0"/>
        <w:u w:color="FF0000"/>
        <w:lang w:val="en-US"/>
      </w:rPr>
    </w:lvl>
    <w:lvl w:ilvl="8">
      <w:start w:val="1"/>
      <w:numFmt w:val="lowerRoman"/>
      <w:lvlText w:val="%9."/>
      <w:lvlJc w:val="left"/>
      <w:rPr>
        <w:position w:val="0"/>
        <w:u w:color="FF0000"/>
        <w:lang w:val="en-US"/>
      </w:rPr>
    </w:lvl>
  </w:abstractNum>
  <w:abstractNum w:abstractNumId="86" w15:restartNumberingAfterBreak="0">
    <w:nsid w:val="7CD84EDB"/>
    <w:multiLevelType w:val="hybridMultilevel"/>
    <w:tmpl w:val="3A90FE90"/>
    <w:lvl w:ilvl="0" w:tplc="3D38F42E">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23"/>
  </w:num>
  <w:num w:numId="2">
    <w:abstractNumId w:val="44"/>
  </w:num>
  <w:num w:numId="3">
    <w:abstractNumId w:val="56"/>
  </w:num>
  <w:num w:numId="4">
    <w:abstractNumId w:val="2"/>
  </w:num>
  <w:num w:numId="5">
    <w:abstractNumId w:val="37"/>
  </w:num>
  <w:num w:numId="6">
    <w:abstractNumId w:val="78"/>
  </w:num>
  <w:num w:numId="7">
    <w:abstractNumId w:val="72"/>
  </w:num>
  <w:num w:numId="8">
    <w:abstractNumId w:val="24"/>
  </w:num>
  <w:num w:numId="9">
    <w:abstractNumId w:val="31"/>
  </w:num>
  <w:num w:numId="10">
    <w:abstractNumId w:val="7"/>
  </w:num>
  <w:num w:numId="11">
    <w:abstractNumId w:val="8"/>
  </w:num>
  <w:num w:numId="12">
    <w:abstractNumId w:val="62"/>
  </w:num>
  <w:num w:numId="13">
    <w:abstractNumId w:val="69"/>
  </w:num>
  <w:num w:numId="14">
    <w:abstractNumId w:val="5"/>
  </w:num>
  <w:num w:numId="15">
    <w:abstractNumId w:val="57"/>
  </w:num>
  <w:num w:numId="16">
    <w:abstractNumId w:val="33"/>
  </w:num>
  <w:num w:numId="17">
    <w:abstractNumId w:val="13"/>
  </w:num>
  <w:num w:numId="18">
    <w:abstractNumId w:val="20"/>
  </w:num>
  <w:num w:numId="19">
    <w:abstractNumId w:val="15"/>
  </w:num>
  <w:num w:numId="20">
    <w:abstractNumId w:val="32"/>
  </w:num>
  <w:num w:numId="21">
    <w:abstractNumId w:val="75"/>
  </w:num>
  <w:num w:numId="22">
    <w:abstractNumId w:val="29"/>
  </w:num>
  <w:num w:numId="23">
    <w:abstractNumId w:val="6"/>
  </w:num>
  <w:num w:numId="24">
    <w:abstractNumId w:val="9"/>
  </w:num>
  <w:num w:numId="25">
    <w:abstractNumId w:val="34"/>
  </w:num>
  <w:num w:numId="26">
    <w:abstractNumId w:val="41"/>
  </w:num>
  <w:num w:numId="27">
    <w:abstractNumId w:val="11"/>
  </w:num>
  <w:num w:numId="28">
    <w:abstractNumId w:val="40"/>
  </w:num>
  <w:num w:numId="29">
    <w:abstractNumId w:val="48"/>
  </w:num>
  <w:num w:numId="30">
    <w:abstractNumId w:val="35"/>
  </w:num>
  <w:num w:numId="31">
    <w:abstractNumId w:val="59"/>
  </w:num>
  <w:num w:numId="32">
    <w:abstractNumId w:val="52"/>
  </w:num>
  <w:num w:numId="33">
    <w:abstractNumId w:val="65"/>
  </w:num>
  <w:num w:numId="34">
    <w:abstractNumId w:val="85"/>
  </w:num>
  <w:num w:numId="35">
    <w:abstractNumId w:val="50"/>
  </w:num>
  <w:num w:numId="36">
    <w:abstractNumId w:val="81"/>
  </w:num>
  <w:num w:numId="37">
    <w:abstractNumId w:val="4"/>
  </w:num>
  <w:num w:numId="38">
    <w:abstractNumId w:val="14"/>
  </w:num>
  <w:num w:numId="39">
    <w:abstractNumId w:val="18"/>
  </w:num>
  <w:num w:numId="40">
    <w:abstractNumId w:val="67"/>
  </w:num>
  <w:num w:numId="41">
    <w:abstractNumId w:val="80"/>
  </w:num>
  <w:num w:numId="42">
    <w:abstractNumId w:val="0"/>
  </w:num>
  <w:num w:numId="43">
    <w:abstractNumId w:val="1"/>
  </w:num>
  <w:num w:numId="44">
    <w:abstractNumId w:val="66"/>
  </w:num>
  <w:num w:numId="45">
    <w:abstractNumId w:val="26"/>
  </w:num>
  <w:num w:numId="46">
    <w:abstractNumId w:val="45"/>
  </w:num>
  <w:num w:numId="47">
    <w:abstractNumId w:val="54"/>
  </w:num>
  <w:num w:numId="48">
    <w:abstractNumId w:val="82"/>
  </w:num>
  <w:num w:numId="49">
    <w:abstractNumId w:val="19"/>
  </w:num>
  <w:num w:numId="50">
    <w:abstractNumId w:val="70"/>
  </w:num>
  <w:num w:numId="51">
    <w:abstractNumId w:val="46"/>
  </w:num>
  <w:num w:numId="52">
    <w:abstractNumId w:val="73"/>
  </w:num>
  <w:num w:numId="53">
    <w:abstractNumId w:val="17"/>
  </w:num>
  <w:num w:numId="54">
    <w:abstractNumId w:val="28"/>
  </w:num>
  <w:num w:numId="55">
    <w:abstractNumId w:val="25"/>
  </w:num>
  <w:num w:numId="56">
    <w:abstractNumId w:val="12"/>
  </w:num>
  <w:num w:numId="57">
    <w:abstractNumId w:val="21"/>
  </w:num>
  <w:num w:numId="58">
    <w:abstractNumId w:val="60"/>
  </w:num>
  <w:num w:numId="59">
    <w:abstractNumId w:val="3"/>
  </w:num>
  <w:num w:numId="60">
    <w:abstractNumId w:val="47"/>
  </w:num>
  <w:num w:numId="61">
    <w:abstractNumId w:val="49"/>
  </w:num>
  <w:num w:numId="62">
    <w:abstractNumId w:val="79"/>
  </w:num>
  <w:num w:numId="63">
    <w:abstractNumId w:val="86"/>
  </w:num>
  <w:num w:numId="64">
    <w:abstractNumId w:val="55"/>
  </w:num>
  <w:num w:numId="65">
    <w:abstractNumId w:val="39"/>
  </w:num>
  <w:num w:numId="66">
    <w:abstractNumId w:val="22"/>
  </w:num>
  <w:num w:numId="67">
    <w:abstractNumId w:val="74"/>
  </w:num>
  <w:num w:numId="68">
    <w:abstractNumId w:val="76"/>
  </w:num>
  <w:num w:numId="69">
    <w:abstractNumId w:val="58"/>
  </w:num>
  <w:num w:numId="70">
    <w:abstractNumId w:val="83"/>
  </w:num>
  <w:num w:numId="71">
    <w:abstractNumId w:val="61"/>
  </w:num>
  <w:num w:numId="72">
    <w:abstractNumId w:val="16"/>
  </w:num>
  <w:num w:numId="73">
    <w:abstractNumId w:val="68"/>
  </w:num>
  <w:num w:numId="74">
    <w:abstractNumId w:val="63"/>
  </w:num>
  <w:num w:numId="75">
    <w:abstractNumId w:val="51"/>
  </w:num>
  <w:num w:numId="76">
    <w:abstractNumId w:val="71"/>
  </w:num>
  <w:num w:numId="77">
    <w:abstractNumId w:val="10"/>
  </w:num>
  <w:num w:numId="78">
    <w:abstractNumId w:val="27"/>
  </w:num>
  <w:num w:numId="79">
    <w:abstractNumId w:val="42"/>
  </w:num>
  <w:num w:numId="80">
    <w:abstractNumId w:val="84"/>
  </w:num>
  <w:num w:numId="81">
    <w:abstractNumId w:val="30"/>
  </w:num>
  <w:num w:numId="82">
    <w:abstractNumId w:val="38"/>
  </w:num>
  <w:num w:numId="83">
    <w:abstractNumId w:val="77"/>
  </w:num>
  <w:num w:numId="84">
    <w:abstractNumId w:val="43"/>
  </w:num>
  <w:num w:numId="85">
    <w:abstractNumId w:val="36"/>
  </w:num>
  <w:num w:numId="86">
    <w:abstractNumId w:val="53"/>
  </w:num>
  <w:num w:numId="87">
    <w:abstractNumId w:val="6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E3"/>
    <w:rsid w:val="00001894"/>
    <w:rsid w:val="00032591"/>
    <w:rsid w:val="0003312F"/>
    <w:rsid w:val="000354E2"/>
    <w:rsid w:val="000441ED"/>
    <w:rsid w:val="0004457F"/>
    <w:rsid w:val="00063477"/>
    <w:rsid w:val="000731A2"/>
    <w:rsid w:val="000A3CA0"/>
    <w:rsid w:val="000B733A"/>
    <w:rsid w:val="000C1667"/>
    <w:rsid w:val="000E287A"/>
    <w:rsid w:val="000E5254"/>
    <w:rsid w:val="00105212"/>
    <w:rsid w:val="00117782"/>
    <w:rsid w:val="001475E9"/>
    <w:rsid w:val="001663BD"/>
    <w:rsid w:val="0016680A"/>
    <w:rsid w:val="00175794"/>
    <w:rsid w:val="0019673B"/>
    <w:rsid w:val="001A1B65"/>
    <w:rsid w:val="001E74EC"/>
    <w:rsid w:val="00206768"/>
    <w:rsid w:val="00262400"/>
    <w:rsid w:val="00274281"/>
    <w:rsid w:val="00275618"/>
    <w:rsid w:val="00287D50"/>
    <w:rsid w:val="00290A8B"/>
    <w:rsid w:val="002A623F"/>
    <w:rsid w:val="002E1D01"/>
    <w:rsid w:val="002E4E0F"/>
    <w:rsid w:val="002F7618"/>
    <w:rsid w:val="00306E9A"/>
    <w:rsid w:val="00312A96"/>
    <w:rsid w:val="003209D6"/>
    <w:rsid w:val="00325384"/>
    <w:rsid w:val="00327023"/>
    <w:rsid w:val="003468A3"/>
    <w:rsid w:val="00365953"/>
    <w:rsid w:val="003844F7"/>
    <w:rsid w:val="003854D5"/>
    <w:rsid w:val="003A4351"/>
    <w:rsid w:val="003B2AE7"/>
    <w:rsid w:val="003B2E41"/>
    <w:rsid w:val="004015DA"/>
    <w:rsid w:val="004455B4"/>
    <w:rsid w:val="00455C59"/>
    <w:rsid w:val="00455F6D"/>
    <w:rsid w:val="00487772"/>
    <w:rsid w:val="004B1F5E"/>
    <w:rsid w:val="004C39B0"/>
    <w:rsid w:val="004D5292"/>
    <w:rsid w:val="004F73B0"/>
    <w:rsid w:val="005244A9"/>
    <w:rsid w:val="00531F81"/>
    <w:rsid w:val="00532992"/>
    <w:rsid w:val="005404ED"/>
    <w:rsid w:val="005611AC"/>
    <w:rsid w:val="005772BE"/>
    <w:rsid w:val="005974AB"/>
    <w:rsid w:val="005B5BFA"/>
    <w:rsid w:val="005F067C"/>
    <w:rsid w:val="006011E6"/>
    <w:rsid w:val="00613FA6"/>
    <w:rsid w:val="006225E2"/>
    <w:rsid w:val="006367E3"/>
    <w:rsid w:val="00685258"/>
    <w:rsid w:val="00690B42"/>
    <w:rsid w:val="0069224B"/>
    <w:rsid w:val="006936DE"/>
    <w:rsid w:val="006A0A80"/>
    <w:rsid w:val="006E5830"/>
    <w:rsid w:val="00701BDA"/>
    <w:rsid w:val="00703972"/>
    <w:rsid w:val="0070679E"/>
    <w:rsid w:val="00722F1E"/>
    <w:rsid w:val="00751091"/>
    <w:rsid w:val="00752D0E"/>
    <w:rsid w:val="00755C6F"/>
    <w:rsid w:val="007611F4"/>
    <w:rsid w:val="00767CCA"/>
    <w:rsid w:val="007B11A2"/>
    <w:rsid w:val="007B47F9"/>
    <w:rsid w:val="007C125C"/>
    <w:rsid w:val="007C4078"/>
    <w:rsid w:val="008476E6"/>
    <w:rsid w:val="00867213"/>
    <w:rsid w:val="00885F60"/>
    <w:rsid w:val="0089162A"/>
    <w:rsid w:val="008C7D90"/>
    <w:rsid w:val="008D5057"/>
    <w:rsid w:val="008F3A23"/>
    <w:rsid w:val="009315BA"/>
    <w:rsid w:val="009C260C"/>
    <w:rsid w:val="009C2ECD"/>
    <w:rsid w:val="009D6868"/>
    <w:rsid w:val="00A03F7B"/>
    <w:rsid w:val="00A17B6B"/>
    <w:rsid w:val="00A243D0"/>
    <w:rsid w:val="00A823A4"/>
    <w:rsid w:val="00A92D80"/>
    <w:rsid w:val="00AA4C7A"/>
    <w:rsid w:val="00AD349D"/>
    <w:rsid w:val="00AD6F39"/>
    <w:rsid w:val="00AE582A"/>
    <w:rsid w:val="00B06A46"/>
    <w:rsid w:val="00B173E3"/>
    <w:rsid w:val="00B35099"/>
    <w:rsid w:val="00B37CBD"/>
    <w:rsid w:val="00B62440"/>
    <w:rsid w:val="00B719D1"/>
    <w:rsid w:val="00B743B5"/>
    <w:rsid w:val="00BA191E"/>
    <w:rsid w:val="00BA575C"/>
    <w:rsid w:val="00BB10AE"/>
    <w:rsid w:val="00BC792D"/>
    <w:rsid w:val="00C00751"/>
    <w:rsid w:val="00C13887"/>
    <w:rsid w:val="00C27192"/>
    <w:rsid w:val="00C67251"/>
    <w:rsid w:val="00C71C4D"/>
    <w:rsid w:val="00CA559F"/>
    <w:rsid w:val="00CB7C64"/>
    <w:rsid w:val="00CE7E80"/>
    <w:rsid w:val="00D1251D"/>
    <w:rsid w:val="00D12C02"/>
    <w:rsid w:val="00D250F1"/>
    <w:rsid w:val="00D4522C"/>
    <w:rsid w:val="00D56A82"/>
    <w:rsid w:val="00D77DF0"/>
    <w:rsid w:val="00D85B06"/>
    <w:rsid w:val="00DA017D"/>
    <w:rsid w:val="00DA0B81"/>
    <w:rsid w:val="00DB2E36"/>
    <w:rsid w:val="00DB6C06"/>
    <w:rsid w:val="00DC139B"/>
    <w:rsid w:val="00DC2D47"/>
    <w:rsid w:val="00DC32E9"/>
    <w:rsid w:val="00DC6593"/>
    <w:rsid w:val="00DE47E0"/>
    <w:rsid w:val="00DE62D0"/>
    <w:rsid w:val="00DF6500"/>
    <w:rsid w:val="00E20DE3"/>
    <w:rsid w:val="00E66E0A"/>
    <w:rsid w:val="00E72F3D"/>
    <w:rsid w:val="00E77715"/>
    <w:rsid w:val="00EC17BC"/>
    <w:rsid w:val="00EC47F3"/>
    <w:rsid w:val="00EE0B83"/>
    <w:rsid w:val="00EE7A21"/>
    <w:rsid w:val="00EF7323"/>
    <w:rsid w:val="00F0121E"/>
    <w:rsid w:val="00F03C39"/>
    <w:rsid w:val="00F20374"/>
    <w:rsid w:val="00F25C66"/>
    <w:rsid w:val="00F35267"/>
    <w:rsid w:val="00F5158A"/>
    <w:rsid w:val="00F61B4D"/>
    <w:rsid w:val="00F62D55"/>
    <w:rsid w:val="00F91CAC"/>
    <w:rsid w:val="00FA3CE0"/>
    <w:rsid w:val="00FA644E"/>
    <w:rsid w:val="00FD5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73498D9-7DF9-4F26-8D6E-ABE68562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139B"/>
    <w:pPr>
      <w:spacing w:after="200" w:line="276" w:lineRule="auto"/>
    </w:pPr>
    <w:rPr>
      <w:rFonts w:ascii="Calibri" w:eastAsia="Calibri" w:hAnsi="Calibri" w:cs="Calibri"/>
      <w:color w:val="000000"/>
      <w:sz w:val="22"/>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139B"/>
    <w:rPr>
      <w:u w:val="single"/>
    </w:rPr>
  </w:style>
  <w:style w:type="paragraph" w:customStyle="1" w:styleId="HeaderFooter">
    <w:name w:val="Header &amp; Footer"/>
    <w:rsid w:val="00DC139B"/>
    <w:pPr>
      <w:tabs>
        <w:tab w:val="right" w:pos="9020"/>
      </w:tabs>
    </w:pPr>
    <w:rPr>
      <w:rFonts w:ascii="Helvetica" w:hAnsi="Arial Unicode MS" w:cs="Arial Unicode MS"/>
      <w:color w:val="000000"/>
      <w:sz w:val="24"/>
      <w:szCs w:val="24"/>
    </w:rPr>
  </w:style>
  <w:style w:type="paragraph" w:styleId="Footer">
    <w:name w:val="footer"/>
    <w:rsid w:val="00DC139B"/>
    <w:pPr>
      <w:tabs>
        <w:tab w:val="center" w:pos="4513"/>
        <w:tab w:val="right" w:pos="9026"/>
      </w:tabs>
    </w:pPr>
    <w:rPr>
      <w:rFonts w:ascii="Calibri" w:eastAsia="Calibri" w:hAnsi="Calibri" w:cs="Calibri"/>
      <w:color w:val="000000"/>
      <w:sz w:val="22"/>
      <w:szCs w:val="22"/>
      <w:u w:color="000000"/>
      <w:lang w:val="en-US"/>
    </w:rPr>
  </w:style>
  <w:style w:type="paragraph" w:customStyle="1" w:styleId="Default">
    <w:name w:val="Default"/>
    <w:rsid w:val="00DC139B"/>
    <w:rPr>
      <w:rFonts w:ascii="Helvetica" w:eastAsia="Helvetica" w:hAnsi="Helvetica" w:cs="Helvetica"/>
      <w:color w:val="000000"/>
      <w:sz w:val="22"/>
      <w:szCs w:val="22"/>
    </w:rPr>
  </w:style>
  <w:style w:type="paragraph" w:styleId="ListParagraph">
    <w:name w:val="List Paragraph"/>
    <w:rsid w:val="00DC139B"/>
    <w:pPr>
      <w:spacing w:after="200" w:line="276" w:lineRule="auto"/>
      <w:ind w:left="720"/>
    </w:pPr>
    <w:rPr>
      <w:rFonts w:ascii="Calibri" w:eastAsia="Calibri" w:hAnsi="Calibri" w:cs="Calibri"/>
      <w:color w:val="000000"/>
      <w:sz w:val="22"/>
      <w:szCs w:val="22"/>
      <w:u w:color="000000"/>
      <w:lang w:val="en-US"/>
    </w:rPr>
  </w:style>
  <w:style w:type="numbering" w:customStyle="1" w:styleId="List0">
    <w:name w:val="List 0"/>
    <w:basedOn w:val="ImportedStyle1"/>
    <w:rsid w:val="00DC139B"/>
    <w:pPr>
      <w:numPr>
        <w:numId w:val="3"/>
      </w:numPr>
    </w:pPr>
  </w:style>
  <w:style w:type="numbering" w:customStyle="1" w:styleId="ImportedStyle1">
    <w:name w:val="Imported Style 1"/>
    <w:rsid w:val="00DC139B"/>
  </w:style>
  <w:style w:type="character" w:customStyle="1" w:styleId="Link">
    <w:name w:val="Link"/>
    <w:rsid w:val="00DC139B"/>
    <w:rPr>
      <w:color w:val="0000FF"/>
      <w:u w:val="single" w:color="0000FF"/>
    </w:rPr>
  </w:style>
  <w:style w:type="character" w:customStyle="1" w:styleId="Hyperlink0">
    <w:name w:val="Hyperlink.0"/>
    <w:basedOn w:val="Link"/>
    <w:rsid w:val="00DC139B"/>
    <w:rPr>
      <w:rFonts w:ascii="Arial" w:eastAsia="Arial" w:hAnsi="Arial" w:cs="Arial"/>
      <w:caps w:val="0"/>
      <w:smallCaps w:val="0"/>
      <w:strike w:val="0"/>
      <w:dstrike w:val="0"/>
      <w:color w:val="0000FF"/>
      <w:spacing w:val="0"/>
      <w:kern w:val="0"/>
      <w:position w:val="0"/>
      <w:sz w:val="24"/>
      <w:szCs w:val="24"/>
      <w:u w:val="single" w:color="0000FF"/>
      <w:vertAlign w:val="baseline"/>
      <w:lang w:val="en-US"/>
    </w:rPr>
  </w:style>
  <w:style w:type="character" w:customStyle="1" w:styleId="Hyperlink1">
    <w:name w:val="Hyperlink.1"/>
    <w:basedOn w:val="Link"/>
    <w:rsid w:val="00DC139B"/>
    <w:rPr>
      <w:rFonts w:ascii="Arial" w:eastAsia="Arial" w:hAnsi="Arial" w:cs="Arial"/>
      <w:caps w:val="0"/>
      <w:smallCaps w:val="0"/>
      <w:strike w:val="0"/>
      <w:dstrike w:val="0"/>
      <w:color w:val="0000FF"/>
      <w:spacing w:val="0"/>
      <w:kern w:val="0"/>
      <w:position w:val="0"/>
      <w:sz w:val="22"/>
      <w:szCs w:val="22"/>
      <w:u w:val="single" w:color="0000FF"/>
      <w:vertAlign w:val="baseline"/>
      <w:lang w:val="en-US"/>
    </w:rPr>
  </w:style>
  <w:style w:type="numbering" w:customStyle="1" w:styleId="List1">
    <w:name w:val="List 1"/>
    <w:basedOn w:val="ImportedStyle2"/>
    <w:rsid w:val="00DC139B"/>
    <w:pPr>
      <w:numPr>
        <w:numId w:val="6"/>
      </w:numPr>
    </w:pPr>
  </w:style>
  <w:style w:type="numbering" w:customStyle="1" w:styleId="ImportedStyle2">
    <w:name w:val="Imported Style 2"/>
    <w:rsid w:val="00DC139B"/>
  </w:style>
  <w:style w:type="numbering" w:customStyle="1" w:styleId="ImportedStyle3">
    <w:name w:val="Imported Style 3"/>
    <w:rsid w:val="00DC139B"/>
    <w:pPr>
      <w:numPr>
        <w:numId w:val="11"/>
      </w:numPr>
    </w:pPr>
  </w:style>
  <w:style w:type="numbering" w:customStyle="1" w:styleId="List21">
    <w:name w:val="List 21"/>
    <w:basedOn w:val="ImportedStyle4"/>
    <w:rsid w:val="00DC139B"/>
    <w:pPr>
      <w:numPr>
        <w:numId w:val="17"/>
      </w:numPr>
    </w:pPr>
  </w:style>
  <w:style w:type="numbering" w:customStyle="1" w:styleId="ImportedStyle4">
    <w:name w:val="Imported Style 4"/>
    <w:rsid w:val="00DC139B"/>
  </w:style>
  <w:style w:type="numbering" w:customStyle="1" w:styleId="List31">
    <w:name w:val="List 31"/>
    <w:basedOn w:val="ImportedStyle5"/>
    <w:rsid w:val="00DC139B"/>
    <w:pPr>
      <w:numPr>
        <w:numId w:val="20"/>
      </w:numPr>
    </w:pPr>
  </w:style>
  <w:style w:type="numbering" w:customStyle="1" w:styleId="ImportedStyle5">
    <w:name w:val="Imported Style 5"/>
    <w:rsid w:val="00DC139B"/>
  </w:style>
  <w:style w:type="numbering" w:customStyle="1" w:styleId="List41">
    <w:name w:val="List 41"/>
    <w:basedOn w:val="ImportedStyle6"/>
    <w:rsid w:val="00DC139B"/>
    <w:pPr>
      <w:numPr>
        <w:numId w:val="24"/>
      </w:numPr>
    </w:pPr>
  </w:style>
  <w:style w:type="numbering" w:customStyle="1" w:styleId="ImportedStyle6">
    <w:name w:val="Imported Style 6"/>
    <w:rsid w:val="00DC139B"/>
  </w:style>
  <w:style w:type="numbering" w:customStyle="1" w:styleId="List51">
    <w:name w:val="List 51"/>
    <w:basedOn w:val="ImportedStyle7"/>
    <w:rsid w:val="00DC139B"/>
    <w:pPr>
      <w:numPr>
        <w:numId w:val="30"/>
      </w:numPr>
    </w:pPr>
  </w:style>
  <w:style w:type="numbering" w:customStyle="1" w:styleId="ImportedStyle7">
    <w:name w:val="Imported Style 7"/>
    <w:rsid w:val="00DC139B"/>
  </w:style>
  <w:style w:type="numbering" w:customStyle="1" w:styleId="List6">
    <w:name w:val="List 6"/>
    <w:basedOn w:val="ImportedStyle3"/>
    <w:rsid w:val="00DC139B"/>
    <w:pPr>
      <w:numPr>
        <w:numId w:val="32"/>
      </w:numPr>
    </w:pPr>
  </w:style>
  <w:style w:type="numbering" w:customStyle="1" w:styleId="List7">
    <w:name w:val="List 7"/>
    <w:basedOn w:val="ImportedStyle4"/>
    <w:rsid w:val="00DC139B"/>
    <w:pPr>
      <w:numPr>
        <w:numId w:val="34"/>
      </w:numPr>
    </w:pPr>
  </w:style>
  <w:style w:type="numbering" w:customStyle="1" w:styleId="List8">
    <w:name w:val="List 8"/>
    <w:basedOn w:val="ImportedStyle2"/>
    <w:rsid w:val="00DC139B"/>
    <w:pPr>
      <w:numPr>
        <w:numId w:val="36"/>
      </w:numPr>
    </w:pPr>
  </w:style>
  <w:style w:type="numbering" w:customStyle="1" w:styleId="ImportedStyle8">
    <w:name w:val="Imported Style 8"/>
    <w:rsid w:val="00DC139B"/>
    <w:pPr>
      <w:numPr>
        <w:numId w:val="39"/>
      </w:numPr>
    </w:pPr>
  </w:style>
  <w:style w:type="numbering" w:customStyle="1" w:styleId="List9">
    <w:name w:val="List 9"/>
    <w:basedOn w:val="ImportedStyle9"/>
    <w:rsid w:val="00DC139B"/>
    <w:pPr>
      <w:numPr>
        <w:numId w:val="42"/>
      </w:numPr>
    </w:pPr>
  </w:style>
  <w:style w:type="numbering" w:customStyle="1" w:styleId="ImportedStyle9">
    <w:name w:val="Imported Style 9"/>
    <w:rsid w:val="00DC139B"/>
    <w:pPr>
      <w:numPr>
        <w:numId w:val="43"/>
      </w:numPr>
    </w:pPr>
  </w:style>
  <w:style w:type="numbering" w:customStyle="1" w:styleId="List10">
    <w:name w:val="List 10"/>
    <w:basedOn w:val="ImportedStyle10"/>
    <w:rsid w:val="00DC139B"/>
    <w:pPr>
      <w:numPr>
        <w:numId w:val="49"/>
      </w:numPr>
    </w:pPr>
  </w:style>
  <w:style w:type="numbering" w:customStyle="1" w:styleId="ImportedStyle10">
    <w:name w:val="Imported Style 10"/>
    <w:rsid w:val="00DC139B"/>
  </w:style>
  <w:style w:type="paragraph" w:styleId="FootnoteText">
    <w:name w:val="footnote text"/>
    <w:rsid w:val="00DC139B"/>
    <w:rPr>
      <w:rFonts w:ascii="Calibri" w:eastAsia="Calibri" w:hAnsi="Calibri" w:cs="Calibri"/>
      <w:color w:val="000000"/>
      <w:u w:color="000000"/>
      <w:lang w:val="en-US"/>
    </w:rPr>
  </w:style>
  <w:style w:type="numbering" w:customStyle="1" w:styleId="List11">
    <w:name w:val="List 11"/>
    <w:basedOn w:val="ImportedStyle10"/>
    <w:rsid w:val="00DC139B"/>
    <w:pPr>
      <w:numPr>
        <w:numId w:val="51"/>
      </w:numPr>
    </w:pPr>
  </w:style>
  <w:style w:type="numbering" w:customStyle="1" w:styleId="List12">
    <w:name w:val="List 12"/>
    <w:basedOn w:val="ImportedStyle11"/>
    <w:rsid w:val="00DC139B"/>
    <w:pPr>
      <w:numPr>
        <w:numId w:val="57"/>
      </w:numPr>
    </w:pPr>
  </w:style>
  <w:style w:type="numbering" w:customStyle="1" w:styleId="ImportedStyle11">
    <w:name w:val="Imported Style 11"/>
    <w:rsid w:val="00DC139B"/>
  </w:style>
  <w:style w:type="paragraph" w:styleId="CommentText">
    <w:name w:val="annotation text"/>
    <w:basedOn w:val="Normal"/>
    <w:link w:val="CommentTextChar"/>
    <w:uiPriority w:val="99"/>
    <w:semiHidden/>
    <w:unhideWhenUsed/>
    <w:rsid w:val="00DC139B"/>
    <w:pPr>
      <w:spacing w:line="240" w:lineRule="auto"/>
    </w:pPr>
    <w:rPr>
      <w:sz w:val="20"/>
      <w:szCs w:val="20"/>
    </w:rPr>
  </w:style>
  <w:style w:type="character" w:customStyle="1" w:styleId="CommentTextChar">
    <w:name w:val="Comment Text Char"/>
    <w:basedOn w:val="DefaultParagraphFont"/>
    <w:link w:val="CommentText"/>
    <w:uiPriority w:val="99"/>
    <w:semiHidden/>
    <w:rsid w:val="00DC139B"/>
    <w:rPr>
      <w:rFonts w:ascii="Calibri" w:eastAsia="Calibri" w:hAnsi="Calibri" w:cs="Calibri"/>
      <w:color w:val="000000"/>
      <w:u w:color="000000"/>
      <w:lang w:val="en-US" w:eastAsia="en-US"/>
    </w:rPr>
  </w:style>
  <w:style w:type="character" w:styleId="CommentReference">
    <w:name w:val="annotation reference"/>
    <w:basedOn w:val="DefaultParagraphFont"/>
    <w:uiPriority w:val="99"/>
    <w:semiHidden/>
    <w:unhideWhenUsed/>
    <w:rsid w:val="00DC139B"/>
    <w:rPr>
      <w:sz w:val="16"/>
      <w:szCs w:val="16"/>
    </w:rPr>
  </w:style>
  <w:style w:type="paragraph" w:styleId="BalloonText">
    <w:name w:val="Balloon Text"/>
    <w:basedOn w:val="Normal"/>
    <w:link w:val="BalloonTextChar"/>
    <w:uiPriority w:val="99"/>
    <w:semiHidden/>
    <w:unhideWhenUsed/>
    <w:rsid w:val="00F35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267"/>
    <w:rPr>
      <w:rFonts w:ascii="Tahoma" w:eastAsia="Calibri" w:hAnsi="Tahoma" w:cs="Tahoma"/>
      <w:color w:val="000000"/>
      <w:sz w:val="16"/>
      <w:szCs w:val="16"/>
      <w:u w:color="000000"/>
      <w:lang w:val="en-US" w:eastAsia="en-US"/>
    </w:rPr>
  </w:style>
  <w:style w:type="paragraph" w:styleId="CommentSubject">
    <w:name w:val="annotation subject"/>
    <w:basedOn w:val="CommentText"/>
    <w:next w:val="CommentText"/>
    <w:link w:val="CommentSubjectChar"/>
    <w:uiPriority w:val="99"/>
    <w:semiHidden/>
    <w:unhideWhenUsed/>
    <w:rsid w:val="00F35267"/>
    <w:rPr>
      <w:b/>
      <w:bCs/>
    </w:rPr>
  </w:style>
  <w:style w:type="character" w:customStyle="1" w:styleId="CommentSubjectChar">
    <w:name w:val="Comment Subject Char"/>
    <w:basedOn w:val="CommentTextChar"/>
    <w:link w:val="CommentSubject"/>
    <w:uiPriority w:val="99"/>
    <w:semiHidden/>
    <w:rsid w:val="00F35267"/>
    <w:rPr>
      <w:rFonts w:ascii="Calibri" w:eastAsia="Calibri" w:hAnsi="Calibri" w:cs="Calibri"/>
      <w:b/>
      <w:bCs/>
      <w:color w:val="000000"/>
      <w:u w:color="000000"/>
      <w:lang w:val="en-US" w:eastAsia="en-US"/>
    </w:rPr>
  </w:style>
  <w:style w:type="character" w:styleId="FootnoteReference">
    <w:name w:val="footnote reference"/>
    <w:basedOn w:val="DefaultParagraphFont"/>
    <w:uiPriority w:val="99"/>
    <w:semiHidden/>
    <w:unhideWhenUsed/>
    <w:rsid w:val="00AA4C7A"/>
    <w:rPr>
      <w:vertAlign w:val="superscript"/>
    </w:rPr>
  </w:style>
  <w:style w:type="table" w:styleId="TableGrid">
    <w:name w:val="Table Grid"/>
    <w:basedOn w:val="TableNormal"/>
    <w:uiPriority w:val="59"/>
    <w:rsid w:val="00636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DF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en-US" w:eastAsia="en-US"/>
    </w:rPr>
  </w:style>
  <w:style w:type="paragraph" w:styleId="Header">
    <w:name w:val="header"/>
    <w:basedOn w:val="Normal"/>
    <w:link w:val="HeaderChar"/>
    <w:uiPriority w:val="99"/>
    <w:unhideWhenUsed/>
    <w:rsid w:val="002E1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D01"/>
    <w:rPr>
      <w:rFonts w:ascii="Calibri" w:eastAsia="Calibri" w:hAnsi="Calibri" w:cs="Calibri"/>
      <w:color w:val="000000"/>
      <w:sz w:val="22"/>
      <w:szCs w:val="22"/>
      <w:u w:color="000000"/>
      <w:lang w:val="en-US" w:eastAsia="en-US"/>
    </w:rPr>
  </w:style>
  <w:style w:type="character" w:styleId="FollowedHyperlink">
    <w:name w:val="FollowedHyperlink"/>
    <w:basedOn w:val="DefaultParagraphFont"/>
    <w:uiPriority w:val="99"/>
    <w:semiHidden/>
    <w:unhideWhenUsed/>
    <w:rsid w:val="002F761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3907">
      <w:bodyDiv w:val="1"/>
      <w:marLeft w:val="0"/>
      <w:marRight w:val="0"/>
      <w:marTop w:val="0"/>
      <w:marBottom w:val="0"/>
      <w:divBdr>
        <w:top w:val="none" w:sz="0" w:space="0" w:color="auto"/>
        <w:left w:val="none" w:sz="0" w:space="0" w:color="auto"/>
        <w:bottom w:val="none" w:sz="0" w:space="0" w:color="auto"/>
        <w:right w:val="none" w:sz="0" w:space="0" w:color="auto"/>
      </w:divBdr>
    </w:div>
    <w:div w:id="1648364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dcs.org.uk/acoust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dcs.org.uk/acoustic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ndcs.org.uk/about_us/trustees_and_senior_management" TargetMode="External"/><Relationship Id="rId4" Type="http://schemas.openxmlformats.org/officeDocument/2006/relationships/styles" Target="styles.xml"/><Relationship Id="rId9" Type="http://schemas.openxmlformats.org/officeDocument/2006/relationships/hyperlink" Target="http://www.ndcs.org.uk/QSRP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gov.uk/government/publications/making-significant-changes-to-an-existing-academy" TargetMode="External"/><Relationship Id="rId2" Type="http://schemas.openxmlformats.org/officeDocument/2006/relationships/hyperlink" Target="http://www.gov.uk/government/publications/school-organisation-maintained-schools" TargetMode="External"/><Relationship Id="rId1" Type="http://schemas.openxmlformats.org/officeDocument/2006/relationships/hyperlink" Target="http://www.gov.uk/government/publications/send-code-of-practice-0-to-25" TargetMode="External"/><Relationship Id="rId5" Type="http://schemas.openxmlformats.org/officeDocument/2006/relationships/hyperlink" Target="http://www.ndcs.org.uk/QSRPs" TargetMode="External"/><Relationship Id="rId4" Type="http://schemas.openxmlformats.org/officeDocument/2006/relationships/hyperlink" Target="http://www.gov.uk/government/publications/bb93-acoustic-design-of-schools-performance-standard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44E09-02AF-4696-9920-352F1473E34C}">
  <ds:schemaRefs>
    <ds:schemaRef ds:uri="http://schemas.openxmlformats.org/officeDocument/2006/bibliography"/>
  </ds:schemaRefs>
</ds:datastoreItem>
</file>

<file path=customXml/itemProps2.xml><?xml version="1.0" encoding="utf-8"?>
<ds:datastoreItem xmlns:ds="http://schemas.openxmlformats.org/officeDocument/2006/customXml" ds:itemID="{80F1ED1D-54F3-49A3-BDE6-17916A15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73BAAADC</Template>
  <TotalTime>1</TotalTime>
  <Pages>15</Pages>
  <Words>5314</Words>
  <Characters>30294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National Deaf Children's Society</Company>
  <LinksUpToDate>false</LinksUpToDate>
  <CharactersWithSpaces>35537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Gale</dc:creator>
  <cp:lastModifiedBy>Angela Deckett</cp:lastModifiedBy>
  <cp:revision>2</cp:revision>
  <cp:lastPrinted>2015-07-22T10:37:00Z</cp:lastPrinted>
  <dcterms:created xsi:type="dcterms:W3CDTF">2018-04-05T10:46:00Z</dcterms:created>
  <dcterms:modified xsi:type="dcterms:W3CDTF">2018-04-05T10:46:00Z</dcterms:modified>
</cp:coreProperties>
</file>